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967F" w14:textId="77777777" w:rsidR="00D15EF0" w:rsidRPr="000C75BF" w:rsidRDefault="00D15EF0" w:rsidP="00D15EF0">
      <w:pPr>
        <w:pStyle w:val="CO-EVD-02-Bis"/>
        <w:numPr>
          <w:ilvl w:val="0"/>
          <w:numId w:val="36"/>
        </w:numPr>
        <w:spacing w:line="276" w:lineRule="auto"/>
        <w:jc w:val="left"/>
      </w:pPr>
      <w:r w:rsidRPr="00807DAC">
        <w:t xml:space="preserve">Intervenciones educativas con </w:t>
      </w:r>
      <w:r w:rsidRPr="00616301">
        <w:t>población infantil</w:t>
      </w:r>
      <w:r>
        <w:t>, adolescente</w:t>
      </w:r>
      <w:r w:rsidRPr="00616301">
        <w:t xml:space="preserve"> y juvenil</w:t>
      </w:r>
    </w:p>
    <w:p w14:paraId="16DE3558" w14:textId="77777777" w:rsidR="00D15EF0" w:rsidRPr="000F05CF" w:rsidRDefault="00D15EF0" w:rsidP="00D15EF0">
      <w:pPr>
        <w:spacing w:before="120" w:after="120"/>
      </w:pPr>
      <w:r w:rsidRPr="000F05CF">
        <w:t xml:space="preserve">A través de las intervenciones educativas con </w:t>
      </w:r>
      <w:r>
        <w:t>alumnado</w:t>
      </w:r>
      <w:r w:rsidRPr="000F05CF">
        <w:t>, se busca propiciar la identificación de escenarios y situaciones que se viven espontánea y cotidianamente en el espacio escolar, y que son aprovechadas para reflexionar y aprender sobre la importancia de la participación, el respeto, el diálogo, la tolerancia, la observancia de los acuerdos y la comunicación como medios indispensables para convivir y alcanzar las metas del grupo: jugar para aprender a convivir.</w:t>
      </w:r>
    </w:p>
    <w:p w14:paraId="65B13514" w14:textId="77777777" w:rsidR="00D15EF0" w:rsidRPr="000F05CF" w:rsidRDefault="00D15EF0" w:rsidP="00D15EF0">
      <w:pPr>
        <w:spacing w:before="120" w:after="120"/>
      </w:pPr>
      <w:r w:rsidRPr="000F05CF">
        <w:t>Asimismo, se busca rebasar la enseñanza meramente discursiva y conceptual, para lograr mediar pedagógicamente en la personalidad, es decir, en el carácter y forma de ser de alumnas y alumnos. Los valores de la democracia que se abordan se constituyen de esta manera en medios y en fines en sí mismos para favorecer los ambientes de convivencia cotidiana en las aulas.</w:t>
      </w:r>
    </w:p>
    <w:p w14:paraId="5A4E1E60" w14:textId="77777777" w:rsidR="00D15EF0" w:rsidRPr="000F05CF" w:rsidRDefault="00D15EF0" w:rsidP="00D15EF0">
      <w:pPr>
        <w:spacing w:before="120" w:after="120"/>
      </w:pPr>
      <w:r w:rsidRPr="000F05CF">
        <w:t xml:space="preserve">Las intervenciones educativas </w:t>
      </w:r>
      <w:r>
        <w:t>con</w:t>
      </w:r>
      <w:r w:rsidRPr="000F05CF">
        <w:t xml:space="preserve"> alumn</w:t>
      </w:r>
      <w:r>
        <w:t>ado</w:t>
      </w:r>
      <w:r w:rsidRPr="000F05CF">
        <w:t xml:space="preserve"> pueden comprender de una a cinco sesiones con una duración de dos horas </w:t>
      </w:r>
      <w:r>
        <w:t>cada una.</w:t>
      </w:r>
    </w:p>
    <w:p w14:paraId="01F0281D" w14:textId="77777777" w:rsidR="00D15EF0" w:rsidRDefault="00D15EF0" w:rsidP="00D15EF0">
      <w:pPr>
        <w:spacing w:before="120" w:after="120"/>
      </w:pPr>
      <w:r w:rsidRPr="00916B6B">
        <w:t xml:space="preserve">Cabe mencionar que, a mayor cantidad de sesiones con un mismo grupo, se logra mayor profundidad al abordar los contenidos de valores de la democracia; sin embargo, las solicitudes de </w:t>
      </w:r>
      <w:r>
        <w:t xml:space="preserve">las autoridades escolares pueden variar dependiendo de sus necesidades e intereses, así como de los espacios con los que cuente la sede y el tiempo disponible. </w:t>
      </w:r>
    </w:p>
    <w:p w14:paraId="753F8ED7" w14:textId="77777777" w:rsidR="00D15EF0" w:rsidRPr="000F05CF" w:rsidRDefault="00D15EF0" w:rsidP="00D15EF0">
      <w:pPr>
        <w:spacing w:before="120" w:after="120" w:line="276" w:lineRule="auto"/>
      </w:pPr>
    </w:p>
    <w:p w14:paraId="2257B1B1" w14:textId="77777777" w:rsidR="00D15EF0" w:rsidRDefault="00D15EF0" w:rsidP="00D15EF0">
      <w:pPr>
        <w:pStyle w:val="CO-EVD-02-Bis"/>
        <w:numPr>
          <w:ilvl w:val="0"/>
          <w:numId w:val="36"/>
        </w:numPr>
        <w:spacing w:line="276" w:lineRule="auto"/>
        <w:jc w:val="left"/>
      </w:pPr>
      <w:bookmarkStart w:id="0" w:name="_Toc472694238"/>
      <w:r>
        <w:t>Intervenciones</w:t>
      </w:r>
      <w:r w:rsidRPr="00572F74">
        <w:t xml:space="preserve"> educativas con docentes y directivos(as)</w:t>
      </w:r>
      <w:bookmarkEnd w:id="0"/>
    </w:p>
    <w:p w14:paraId="194886C7" w14:textId="77777777" w:rsidR="00D15EF0" w:rsidRDefault="00D15EF0" w:rsidP="00D15EF0">
      <w:pPr>
        <w:spacing w:before="120" w:after="120"/>
      </w:pPr>
      <w:r w:rsidRPr="00572F74">
        <w:t xml:space="preserve">El propósito </w:t>
      </w:r>
      <w:r>
        <w:t>de</w:t>
      </w:r>
      <w:r w:rsidRPr="00572F74">
        <w:t xml:space="preserve">l trabajo educativo con </w:t>
      </w:r>
      <w:r>
        <w:t>docentes</w:t>
      </w:r>
      <w:r w:rsidRPr="00572F74">
        <w:t xml:space="preserve"> es ofrecer a quienes participan herramientas prácticas que les permitan apoyar a</w:t>
      </w:r>
      <w:r>
        <w:t xml:space="preserve">l alumnado </w:t>
      </w:r>
      <w:r w:rsidRPr="00572F74">
        <w:t>en el desarrollo y apropiación de los valores de la democracia, y procurar un ambiente de aprendizaje congruente con la educación cívica y ética, destacando las ventajas que ello representa en su vida cotidiana del aula.</w:t>
      </w:r>
      <w:r>
        <w:t xml:space="preserve"> Así mismo, se procura facilitar un espacio de reflexión para mejorar la convivencia de las personas directivas y docentes.</w:t>
      </w:r>
    </w:p>
    <w:p w14:paraId="5979D9CF" w14:textId="77777777" w:rsidR="00FC3AB2" w:rsidRPr="00FC3AB2" w:rsidRDefault="00FC3AB2" w:rsidP="00FC3AB2">
      <w:pPr>
        <w:spacing w:after="200" w:line="276" w:lineRule="auto"/>
        <w:jc w:val="left"/>
      </w:pPr>
      <w:r w:rsidRPr="00257C30">
        <w:t>Las intervenciones educativas con docentes y directivos(as) pueden comprender de una a cinco sesiones con una duración de dos horas cada una.</w:t>
      </w:r>
    </w:p>
    <w:p w14:paraId="0E6751F8" w14:textId="77777777" w:rsidR="00D15EF0" w:rsidRDefault="00D15EF0" w:rsidP="00D15EF0">
      <w:pPr>
        <w:spacing w:after="200" w:line="276" w:lineRule="auto"/>
        <w:jc w:val="left"/>
      </w:pPr>
    </w:p>
    <w:p w14:paraId="2CC04A1F" w14:textId="77777777" w:rsidR="00D15EF0" w:rsidRDefault="00D15EF0" w:rsidP="00D15EF0">
      <w:pPr>
        <w:pStyle w:val="CO-EVD-02-Bis"/>
        <w:numPr>
          <w:ilvl w:val="0"/>
          <w:numId w:val="36"/>
        </w:numPr>
      </w:pPr>
      <w:r>
        <w:lastRenderedPageBreak/>
        <w:t>Intervenciones</w:t>
      </w:r>
      <w:r w:rsidRPr="003B38A7">
        <w:t xml:space="preserve"> educativas con madres y padres de familia</w:t>
      </w:r>
    </w:p>
    <w:p w14:paraId="67E8557C" w14:textId="77777777" w:rsidR="00D15EF0" w:rsidRDefault="00D15EF0" w:rsidP="00D15EF0">
      <w:pPr>
        <w:spacing w:before="120" w:after="120"/>
      </w:pPr>
      <w:r w:rsidRPr="00272D52">
        <w:t>Con relación al trabajo educativo con madres, padres de familia, tutores(as) y responsables de crianza, se implementa</w:t>
      </w:r>
      <w:r>
        <w:t>n intervenciones</w:t>
      </w:r>
      <w:r w:rsidRPr="00272D52">
        <w:t xml:space="preserve"> educativa</w:t>
      </w:r>
      <w:r>
        <w:t>s</w:t>
      </w:r>
      <w:r w:rsidRPr="00272D52">
        <w:t xml:space="preserve"> </w:t>
      </w:r>
      <w:r>
        <w:t xml:space="preserve">cuya duración puede variar de una a cinco sesiones de dos horas cada una y tienen lugar en el </w:t>
      </w:r>
      <w:r w:rsidRPr="00272D52">
        <w:t>plantel</w:t>
      </w:r>
      <w:r>
        <w:t xml:space="preserve"> educativo</w:t>
      </w:r>
      <w:r w:rsidRPr="00272D52">
        <w:t xml:space="preserve">. Se espera que al término de esta intervención educativa quienes participan puedan aplicar herramientas prácticas para revalorar la importancia de su papel para favorecer procesos de convivencia cotidiana en beneficio de la apropiación y el desarrollo de los valores de la democracia. </w:t>
      </w:r>
    </w:p>
    <w:p w14:paraId="57246829" w14:textId="77777777" w:rsidR="00D15EF0" w:rsidRDefault="00D15EF0" w:rsidP="00D15EF0">
      <w:r w:rsidRPr="00272D52">
        <w:t>Este proceso formativo tiene como principal propósito el conocimiento, internalización y la práctica de los valores democráticos; la búsqueda de un diálogo afectivo y efectivo como la base para construir relaciones igualitarias y no autoritarias; y la participación personal para el bienestar común, aceptando y apreciando los gustos, formas de ser y pensar de las demás personas.</w:t>
      </w:r>
    </w:p>
    <w:sectPr w:rsidR="00D15EF0" w:rsidSect="00A875E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7844" w14:textId="77777777" w:rsidR="004058CC" w:rsidRDefault="004058CC" w:rsidP="00440D72">
      <w:pPr>
        <w:spacing w:line="240" w:lineRule="auto"/>
      </w:pPr>
      <w:r>
        <w:separator/>
      </w:r>
    </w:p>
  </w:endnote>
  <w:endnote w:type="continuationSeparator" w:id="0">
    <w:p w14:paraId="1BA7441B" w14:textId="77777777" w:rsidR="004058CC" w:rsidRDefault="004058CC" w:rsidP="00440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33082"/>
      <w:docPartObj>
        <w:docPartGallery w:val="Page Numbers (Bottom of Page)"/>
        <w:docPartUnique/>
      </w:docPartObj>
    </w:sdtPr>
    <w:sdtContent>
      <w:sdt>
        <w:sdtPr>
          <w:id w:val="-1769616900"/>
          <w:docPartObj>
            <w:docPartGallery w:val="Page Numbers (Top of Page)"/>
            <w:docPartUnique/>
          </w:docPartObj>
        </w:sdtPr>
        <w:sdtContent>
          <w:p w14:paraId="79114593" w14:textId="77777777" w:rsidR="00525531" w:rsidRPr="00BD13B6" w:rsidRDefault="00525531">
            <w:pPr>
              <w:pStyle w:val="Piedepgina"/>
              <w:jc w:val="right"/>
              <w:rPr>
                <w:b/>
                <w:bCs/>
                <w:sz w:val="24"/>
                <w:szCs w:val="24"/>
                <w:lang w:val="pt-PT"/>
              </w:rPr>
            </w:pPr>
            <w:r w:rsidRPr="00BD13B6">
              <w:rPr>
                <w:lang w:val="pt-PT"/>
              </w:rPr>
              <w:t xml:space="preserve">Página </w:t>
            </w:r>
            <w:r>
              <w:rPr>
                <w:b/>
                <w:bCs/>
                <w:sz w:val="24"/>
                <w:szCs w:val="24"/>
              </w:rPr>
              <w:fldChar w:fldCharType="begin"/>
            </w:r>
            <w:r w:rsidRPr="00BD13B6">
              <w:rPr>
                <w:b/>
                <w:bCs/>
                <w:lang w:val="pt-PT"/>
              </w:rPr>
              <w:instrText>PAGE</w:instrText>
            </w:r>
            <w:r>
              <w:rPr>
                <w:b/>
                <w:bCs/>
                <w:sz w:val="24"/>
                <w:szCs w:val="24"/>
              </w:rPr>
              <w:fldChar w:fldCharType="separate"/>
            </w:r>
            <w:r w:rsidRPr="00BD13B6">
              <w:rPr>
                <w:b/>
                <w:bCs/>
                <w:lang w:val="pt-PT"/>
              </w:rPr>
              <w:t>2</w:t>
            </w:r>
            <w:r>
              <w:rPr>
                <w:b/>
                <w:bCs/>
                <w:sz w:val="24"/>
                <w:szCs w:val="24"/>
              </w:rPr>
              <w:fldChar w:fldCharType="end"/>
            </w:r>
            <w:r w:rsidRPr="00BD13B6">
              <w:rPr>
                <w:lang w:val="pt-PT"/>
              </w:rPr>
              <w:t xml:space="preserve"> de </w:t>
            </w:r>
            <w:r>
              <w:rPr>
                <w:b/>
                <w:bCs/>
                <w:sz w:val="24"/>
                <w:szCs w:val="24"/>
              </w:rPr>
              <w:fldChar w:fldCharType="begin"/>
            </w:r>
            <w:r w:rsidRPr="00BD13B6">
              <w:rPr>
                <w:b/>
                <w:bCs/>
                <w:lang w:val="pt-PT"/>
              </w:rPr>
              <w:instrText>NUMPAGES</w:instrText>
            </w:r>
            <w:r>
              <w:rPr>
                <w:b/>
                <w:bCs/>
                <w:sz w:val="24"/>
                <w:szCs w:val="24"/>
              </w:rPr>
              <w:fldChar w:fldCharType="separate"/>
            </w:r>
            <w:r w:rsidRPr="00BD13B6">
              <w:rPr>
                <w:b/>
                <w:bCs/>
                <w:lang w:val="pt-PT"/>
              </w:rPr>
              <w:t>2</w:t>
            </w:r>
            <w:r>
              <w:rPr>
                <w:b/>
                <w:bCs/>
                <w:sz w:val="24"/>
                <w:szCs w:val="24"/>
              </w:rPr>
              <w:fldChar w:fldCharType="end"/>
            </w:r>
          </w:p>
          <w:p w14:paraId="7C03E8EE" w14:textId="77777777" w:rsidR="00525531" w:rsidRPr="00BD13B6" w:rsidRDefault="00525531">
            <w:pPr>
              <w:pStyle w:val="Piedepgina"/>
              <w:jc w:val="right"/>
              <w:rPr>
                <w:b/>
                <w:bCs/>
                <w:sz w:val="24"/>
                <w:szCs w:val="24"/>
                <w:lang w:val="pt-PT"/>
              </w:rPr>
            </w:pPr>
          </w:p>
          <w:p w14:paraId="09436646" w14:textId="304D5393" w:rsidR="00E079EA" w:rsidRPr="00370932" w:rsidRDefault="00525531" w:rsidP="00370932">
            <w:pPr>
              <w:pStyle w:val="Piedepgina"/>
              <w:jc w:val="right"/>
              <w:rPr>
                <w:lang w:val="pt-PT"/>
              </w:rPr>
            </w:pPr>
            <w:r w:rsidRPr="006D46AC">
              <w:rPr>
                <w:sz w:val="18"/>
                <w:szCs w:val="18"/>
                <w:lang w:val="pt-PT"/>
              </w:rPr>
              <w:t xml:space="preserve">Documento de referencia: </w:t>
            </w:r>
            <w:r w:rsidRPr="006D46AC">
              <w:rPr>
                <w:b/>
                <w:bCs/>
                <w:sz w:val="18"/>
                <w:szCs w:val="18"/>
                <w:lang w:val="pt-PT"/>
              </w:rPr>
              <w:t>DEGDHECyCC/PR/0</w:t>
            </w:r>
            <w:r>
              <w:rPr>
                <w:b/>
                <w:bCs/>
                <w:sz w:val="18"/>
                <w:szCs w:val="18"/>
                <w:lang w:val="pt-PT"/>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C227" w14:textId="77777777" w:rsidR="004058CC" w:rsidRDefault="004058CC" w:rsidP="00440D72">
      <w:pPr>
        <w:spacing w:line="240" w:lineRule="auto"/>
      </w:pPr>
      <w:r>
        <w:separator/>
      </w:r>
    </w:p>
  </w:footnote>
  <w:footnote w:type="continuationSeparator" w:id="0">
    <w:p w14:paraId="799F1124" w14:textId="77777777" w:rsidR="004058CC" w:rsidRDefault="004058CC" w:rsidP="00440D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2" w:type="pct"/>
      <w:tblInd w:w="-176" w:type="dxa"/>
      <w:tblBorders>
        <w:bottom w:val="single" w:sz="2" w:space="0" w:color="auto"/>
      </w:tblBorders>
      <w:tblLayout w:type="fixed"/>
      <w:tblLook w:val="01E0" w:firstRow="1" w:lastRow="1" w:firstColumn="1" w:lastColumn="1" w:noHBand="0" w:noVBand="0"/>
    </w:tblPr>
    <w:tblGrid>
      <w:gridCol w:w="1300"/>
      <w:gridCol w:w="5113"/>
      <w:gridCol w:w="3136"/>
    </w:tblGrid>
    <w:tr w:rsidR="00AA5DD4" w:rsidRPr="00440D72" w14:paraId="6DE9D1D5" w14:textId="77777777" w:rsidTr="00972F62">
      <w:trPr>
        <w:trHeight w:val="1362"/>
      </w:trPr>
      <w:tc>
        <w:tcPr>
          <w:tcW w:w="681" w:type="pct"/>
          <w:tcBorders>
            <w:bottom w:val="nil"/>
          </w:tcBorders>
          <w:vAlign w:val="bottom"/>
        </w:tcPr>
        <w:p w14:paraId="78452A8E" w14:textId="77777777" w:rsidR="00AA5DD4" w:rsidRPr="00830702" w:rsidRDefault="00AA5DD4" w:rsidP="00AA5DD4">
          <w:pPr>
            <w:tabs>
              <w:tab w:val="left" w:pos="2900"/>
            </w:tabs>
            <w:rPr>
              <w:b/>
              <w:sz w:val="20"/>
              <w:szCs w:val="20"/>
            </w:rPr>
          </w:pPr>
          <w:r w:rsidRPr="00BD6388">
            <w:rPr>
              <w:rFonts w:ascii="Times New Roman" w:hAnsi="Times New Roman" w:cs="Times New Roman"/>
              <w:noProof/>
              <w:sz w:val="24"/>
              <w:szCs w:val="24"/>
              <w:lang w:eastAsia="es-MX"/>
            </w:rPr>
            <w:drawing>
              <wp:anchor distT="0" distB="0" distL="114300" distR="114300" simplePos="0" relativeHeight="251663360" behindDoc="0" locked="0" layoutInCell="1" allowOverlap="1" wp14:anchorId="20F58EAA" wp14:editId="023FB02C">
                <wp:simplePos x="0" y="0"/>
                <wp:positionH relativeFrom="column">
                  <wp:posOffset>-516255</wp:posOffset>
                </wp:positionH>
                <wp:positionV relativeFrom="paragraph">
                  <wp:posOffset>-1015365</wp:posOffset>
                </wp:positionV>
                <wp:extent cx="1200150" cy="927100"/>
                <wp:effectExtent l="0" t="0" r="0" b="0"/>
                <wp:wrapNone/>
                <wp:docPr id="5" name="Imagen 5" descr="C:\Users\andrea.cuautli\AppData\Local\Microsoft\Windows\Temporary Internet Files\Content.Outlook\RKSRSQ58\logo oficial negro-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cuautli\AppData\Local\Microsoft\Windows\Temporary Internet Files\Content.Outlook\RKSRSQ58\logo oficial negro-0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927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677" w:type="pct"/>
          <w:vAlign w:val="center"/>
        </w:tcPr>
        <w:p w14:paraId="107E78B5" w14:textId="6644F2CE" w:rsidR="00AA5DD4" w:rsidRPr="00D15EF0" w:rsidRDefault="00180247" w:rsidP="00D15EF0">
          <w:pPr>
            <w:pStyle w:val="CO-EVD-02-Bis"/>
            <w:numPr>
              <w:ilvl w:val="0"/>
              <w:numId w:val="0"/>
            </w:numPr>
            <w:spacing w:line="276" w:lineRule="auto"/>
          </w:pPr>
          <w:r>
            <w:t xml:space="preserve">Anexo 3. </w:t>
          </w:r>
          <w:r w:rsidR="00D15EF0">
            <w:t>Descripción de las Intervenciones</w:t>
          </w:r>
          <w:r w:rsidR="00D15EF0" w:rsidRPr="00616301">
            <w:t xml:space="preserve"> educativas </w:t>
          </w:r>
          <w:r w:rsidR="00D15EF0">
            <w:t>ofrecidas por la Ludoteca Cívica</w:t>
          </w:r>
          <w:r w:rsidR="00257C30">
            <w:t>.</w:t>
          </w:r>
        </w:p>
      </w:tc>
      <w:tc>
        <w:tcPr>
          <w:tcW w:w="1642" w:type="pct"/>
        </w:tcPr>
        <w:p w14:paraId="5EE9799D" w14:textId="4C48FF6A" w:rsidR="00AA5DD4" w:rsidRPr="00BD13B6" w:rsidRDefault="00AA5DD4" w:rsidP="00180247">
          <w:pPr>
            <w:pStyle w:val="Sinespaciado"/>
            <w:jc w:val="right"/>
          </w:pPr>
        </w:p>
        <w:p w14:paraId="3DEB6F46" w14:textId="3E4BE7AF" w:rsidR="00AA5DD4" w:rsidRPr="00BD13B6" w:rsidRDefault="00AA5DD4" w:rsidP="00180247">
          <w:pPr>
            <w:pStyle w:val="Sinespaciado"/>
            <w:jc w:val="right"/>
          </w:pPr>
          <w:r w:rsidRPr="00BD13B6">
            <w:t xml:space="preserve">Código: </w:t>
          </w:r>
          <w:proofErr w:type="spellStart"/>
          <w:r w:rsidRPr="00BD13B6">
            <w:t>DE</w:t>
          </w:r>
          <w:r w:rsidR="005E25B6" w:rsidRPr="00BD13B6">
            <w:t>GDH</w:t>
          </w:r>
          <w:r w:rsidRPr="00BD13B6">
            <w:t>ECyCC</w:t>
          </w:r>
          <w:proofErr w:type="spellEnd"/>
          <w:r w:rsidRPr="00BD13B6">
            <w:t>/</w:t>
          </w:r>
          <w:r w:rsidR="00180247" w:rsidRPr="00BD13B6">
            <w:t>AN</w:t>
          </w:r>
          <w:r w:rsidRPr="00BD13B6">
            <w:t>/02</w:t>
          </w:r>
        </w:p>
        <w:p w14:paraId="0C18B835" w14:textId="0FDCAA59" w:rsidR="00AA5DD4" w:rsidRPr="00BD13B6" w:rsidRDefault="00AA5DD4" w:rsidP="00180247">
          <w:pPr>
            <w:pStyle w:val="Sinespaciado"/>
            <w:shd w:val="clear" w:color="auto" w:fill="FFFFFF" w:themeFill="background1"/>
            <w:jc w:val="right"/>
            <w:rPr>
              <w:szCs w:val="20"/>
            </w:rPr>
          </w:pPr>
          <w:r w:rsidRPr="00BD13B6">
            <w:rPr>
              <w:szCs w:val="20"/>
            </w:rPr>
            <w:t>Revisión: 0</w:t>
          </w:r>
          <w:r w:rsidR="00180247" w:rsidRPr="00BD13B6">
            <w:rPr>
              <w:szCs w:val="20"/>
            </w:rPr>
            <w:t>1</w:t>
          </w:r>
        </w:p>
        <w:p w14:paraId="5210BA83" w14:textId="3784E3A0" w:rsidR="00303A1F" w:rsidRPr="00BD13B6" w:rsidRDefault="00303A1F" w:rsidP="00180247">
          <w:pPr>
            <w:pStyle w:val="Sinespaciado"/>
            <w:shd w:val="clear" w:color="auto" w:fill="FFFFFF" w:themeFill="background1"/>
            <w:jc w:val="right"/>
            <w:rPr>
              <w:szCs w:val="20"/>
            </w:rPr>
          </w:pPr>
          <w:r w:rsidRPr="00BD13B6">
            <w:rPr>
              <w:szCs w:val="20"/>
            </w:rPr>
            <w:t>Fecha de revisión:</w:t>
          </w:r>
          <w:r w:rsidR="007404B0" w:rsidRPr="00BD13B6">
            <w:rPr>
              <w:szCs w:val="20"/>
            </w:rPr>
            <w:t xml:space="preserve"> </w:t>
          </w:r>
          <w:r w:rsidR="00BD13B6" w:rsidRPr="00BD13B6">
            <w:rPr>
              <w:szCs w:val="20"/>
            </w:rPr>
            <w:t>13</w:t>
          </w:r>
          <w:r w:rsidRPr="00BD13B6">
            <w:rPr>
              <w:szCs w:val="20"/>
            </w:rPr>
            <w:t>/</w:t>
          </w:r>
          <w:r w:rsidR="00E46C1B" w:rsidRPr="00BD13B6">
            <w:rPr>
              <w:szCs w:val="20"/>
            </w:rPr>
            <w:t>0</w:t>
          </w:r>
          <w:r w:rsidR="00BD13B6" w:rsidRPr="00BD13B6">
            <w:rPr>
              <w:szCs w:val="20"/>
            </w:rPr>
            <w:t>3</w:t>
          </w:r>
          <w:r w:rsidRPr="00BD13B6">
            <w:rPr>
              <w:szCs w:val="20"/>
            </w:rPr>
            <w:t>/202</w:t>
          </w:r>
          <w:r w:rsidR="00E46C1B" w:rsidRPr="00BD13B6">
            <w:rPr>
              <w:szCs w:val="20"/>
            </w:rPr>
            <w:t>6</w:t>
          </w:r>
        </w:p>
        <w:p w14:paraId="0C8B1DB7" w14:textId="1F7FDBC5" w:rsidR="00AA5DD4" w:rsidRPr="00BD13B6" w:rsidRDefault="00AA5DD4" w:rsidP="00180247">
          <w:pPr>
            <w:pStyle w:val="Sinespaciado"/>
            <w:jc w:val="right"/>
          </w:pPr>
        </w:p>
      </w:tc>
    </w:tr>
  </w:tbl>
  <w:p w14:paraId="4867BC5C" w14:textId="77777777" w:rsidR="00623747" w:rsidRDefault="00623747" w:rsidP="005255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86C370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7E175E"/>
    <w:multiLevelType w:val="hybridMultilevel"/>
    <w:tmpl w:val="4DD8C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DFE71AC"/>
    <w:multiLevelType w:val="multilevel"/>
    <w:tmpl w:val="8844FD3C"/>
    <w:lvl w:ilvl="0">
      <w:start w:val="1"/>
      <w:numFmt w:val="upperLetter"/>
      <w:lvlText w:val="%1."/>
      <w:lvlJc w:val="left"/>
      <w:pPr>
        <w:tabs>
          <w:tab w:val="num" w:pos="737"/>
        </w:tabs>
        <w:ind w:left="737" w:hanging="624"/>
      </w:pPr>
      <w:rPr>
        <w:rFonts w:hint="default"/>
      </w:rPr>
    </w:lvl>
    <w:lvl w:ilvl="1">
      <w:start w:val="1"/>
      <w:numFmt w:val="bullet"/>
      <w:lvlText w:val=""/>
      <w:lvlJc w:val="left"/>
      <w:pPr>
        <w:tabs>
          <w:tab w:val="num" w:pos="1440"/>
        </w:tabs>
        <w:ind w:left="1080" w:firstLine="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68644D6"/>
    <w:multiLevelType w:val="hybridMultilevel"/>
    <w:tmpl w:val="B0ECFC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233402"/>
    <w:multiLevelType w:val="hybridMultilevel"/>
    <w:tmpl w:val="18720B6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A05EAF"/>
    <w:multiLevelType w:val="hybridMultilevel"/>
    <w:tmpl w:val="6BD67724"/>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42608"/>
    <w:multiLevelType w:val="hybridMultilevel"/>
    <w:tmpl w:val="6D20CFB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363CD9"/>
    <w:multiLevelType w:val="hybridMultilevel"/>
    <w:tmpl w:val="46FA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BF7F1B"/>
    <w:multiLevelType w:val="hybridMultilevel"/>
    <w:tmpl w:val="8160C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3C21C2"/>
    <w:multiLevelType w:val="hybridMultilevel"/>
    <w:tmpl w:val="4CA4AC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2A618E"/>
    <w:multiLevelType w:val="hybridMultilevel"/>
    <w:tmpl w:val="8DBE2636"/>
    <w:lvl w:ilvl="0" w:tplc="0409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E895D63"/>
    <w:multiLevelType w:val="hybridMultilevel"/>
    <w:tmpl w:val="C5E0B974"/>
    <w:lvl w:ilvl="0" w:tplc="59069BF6">
      <w:start w:val="1"/>
      <w:numFmt w:val="decimal"/>
      <w:lvlText w:val="%1."/>
      <w:lvlJc w:val="left"/>
      <w:pPr>
        <w:ind w:left="360" w:firstLine="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433B4D"/>
    <w:multiLevelType w:val="hybridMultilevel"/>
    <w:tmpl w:val="64B88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0B27D0"/>
    <w:multiLevelType w:val="hybridMultilevel"/>
    <w:tmpl w:val="F724DEC6"/>
    <w:lvl w:ilvl="0" w:tplc="080A0001">
      <w:start w:val="1"/>
      <w:numFmt w:val="bullet"/>
      <w:lvlText w:val=""/>
      <w:lvlJc w:val="left"/>
      <w:pPr>
        <w:ind w:left="720" w:hanging="360"/>
      </w:pPr>
      <w:rPr>
        <w:rFonts w:ascii="Symbol" w:hAnsi="Symbol" w:hint="default"/>
      </w:rPr>
    </w:lvl>
    <w:lvl w:ilvl="1" w:tplc="0B006444">
      <w:start w:val="1"/>
      <w:numFmt w:val="decimal"/>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C31A82"/>
    <w:multiLevelType w:val="hybridMultilevel"/>
    <w:tmpl w:val="CD0239E8"/>
    <w:lvl w:ilvl="0" w:tplc="7278BF9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2D7B2C"/>
    <w:multiLevelType w:val="hybridMultilevel"/>
    <w:tmpl w:val="52B449D8"/>
    <w:lvl w:ilvl="0" w:tplc="414C8480">
      <w:start w:val="1"/>
      <w:numFmt w:val="decimalZero"/>
      <w:pStyle w:val="CO-EVD-02-Bi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327F27"/>
    <w:multiLevelType w:val="hybridMultilevel"/>
    <w:tmpl w:val="7B44453C"/>
    <w:lvl w:ilvl="0" w:tplc="080A000B">
      <w:start w:val="1"/>
      <w:numFmt w:val="bullet"/>
      <w:lvlText w:val=""/>
      <w:lvlJc w:val="left"/>
      <w:pPr>
        <w:ind w:left="1553" w:hanging="360"/>
      </w:pPr>
      <w:rPr>
        <w:rFonts w:ascii="Wingdings" w:hAnsi="Wingdings" w:hint="default"/>
        <w:color w:val="auto"/>
        <w:sz w:val="16"/>
        <w:szCs w:val="16"/>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17" w15:restartNumberingAfterBreak="0">
    <w:nsid w:val="4F3A28B1"/>
    <w:multiLevelType w:val="hybridMultilevel"/>
    <w:tmpl w:val="992E182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CD64C09"/>
    <w:multiLevelType w:val="hybridMultilevel"/>
    <w:tmpl w:val="C452143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F0F15AE"/>
    <w:multiLevelType w:val="hybridMultilevel"/>
    <w:tmpl w:val="C2F85906"/>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6292523F"/>
    <w:multiLevelType w:val="hybridMultilevel"/>
    <w:tmpl w:val="0BC84E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C47BCA"/>
    <w:multiLevelType w:val="hybridMultilevel"/>
    <w:tmpl w:val="F1C6F8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11413"/>
    <w:multiLevelType w:val="hybridMultilevel"/>
    <w:tmpl w:val="49A832E8"/>
    <w:lvl w:ilvl="0" w:tplc="080A0001">
      <w:start w:val="1"/>
      <w:numFmt w:val="bullet"/>
      <w:lvlText w:val=""/>
      <w:lvlJc w:val="left"/>
      <w:pPr>
        <w:ind w:left="720" w:hanging="360"/>
      </w:pPr>
      <w:rPr>
        <w:rFonts w:ascii="Symbol" w:hAnsi="Symbol" w:hint="default"/>
      </w:rPr>
    </w:lvl>
    <w:lvl w:ilvl="1" w:tplc="7728941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DA0D97"/>
    <w:multiLevelType w:val="hybridMultilevel"/>
    <w:tmpl w:val="F1C6F8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6F0FEA"/>
    <w:multiLevelType w:val="hybridMultilevel"/>
    <w:tmpl w:val="3BCC7B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831524161">
    <w:abstractNumId w:val="15"/>
  </w:num>
  <w:num w:numId="2" w16cid:durableId="1487280655">
    <w:abstractNumId w:val="2"/>
  </w:num>
  <w:num w:numId="3" w16cid:durableId="194122731">
    <w:abstractNumId w:val="0"/>
  </w:num>
  <w:num w:numId="4" w16cid:durableId="793792609">
    <w:abstractNumId w:val="10"/>
  </w:num>
  <w:num w:numId="5" w16cid:durableId="1336612713">
    <w:abstractNumId w:val="13"/>
  </w:num>
  <w:num w:numId="6" w16cid:durableId="1048602551">
    <w:abstractNumId w:val="12"/>
  </w:num>
  <w:num w:numId="7" w16cid:durableId="275648956">
    <w:abstractNumId w:val="22"/>
  </w:num>
  <w:num w:numId="8" w16cid:durableId="2011249224">
    <w:abstractNumId w:val="16"/>
  </w:num>
  <w:num w:numId="9" w16cid:durableId="1426489212">
    <w:abstractNumId w:val="23"/>
  </w:num>
  <w:num w:numId="10" w16cid:durableId="743261883">
    <w:abstractNumId w:val="15"/>
    <w:lvlOverride w:ilvl="0">
      <w:startOverride w:val="1"/>
    </w:lvlOverride>
  </w:num>
  <w:num w:numId="11" w16cid:durableId="483817708">
    <w:abstractNumId w:val="4"/>
  </w:num>
  <w:num w:numId="12" w16cid:durableId="1957712867">
    <w:abstractNumId w:val="17"/>
  </w:num>
  <w:num w:numId="13" w16cid:durableId="806049136">
    <w:abstractNumId w:val="7"/>
  </w:num>
  <w:num w:numId="14" w16cid:durableId="1441413206">
    <w:abstractNumId w:val="18"/>
  </w:num>
  <w:num w:numId="15" w16cid:durableId="1583443266">
    <w:abstractNumId w:val="1"/>
  </w:num>
  <w:num w:numId="16" w16cid:durableId="1221601972">
    <w:abstractNumId w:val="24"/>
  </w:num>
  <w:num w:numId="17" w16cid:durableId="1158963520">
    <w:abstractNumId w:val="19"/>
  </w:num>
  <w:num w:numId="18" w16cid:durableId="887842159">
    <w:abstractNumId w:val="8"/>
  </w:num>
  <w:num w:numId="19" w16cid:durableId="1545210654">
    <w:abstractNumId w:val="15"/>
    <w:lvlOverride w:ilvl="0">
      <w:startOverride w:val="1"/>
    </w:lvlOverride>
  </w:num>
  <w:num w:numId="20" w16cid:durableId="1514417189">
    <w:abstractNumId w:val="0"/>
  </w:num>
  <w:num w:numId="21" w16cid:durableId="1348824382">
    <w:abstractNumId w:val="0"/>
  </w:num>
  <w:num w:numId="22" w16cid:durableId="260066908">
    <w:abstractNumId w:val="5"/>
  </w:num>
  <w:num w:numId="23" w16cid:durableId="895433540">
    <w:abstractNumId w:val="0"/>
  </w:num>
  <w:num w:numId="24" w16cid:durableId="1516579543">
    <w:abstractNumId w:val="14"/>
  </w:num>
  <w:num w:numId="25" w16cid:durableId="291979865">
    <w:abstractNumId w:val="15"/>
    <w:lvlOverride w:ilvl="0">
      <w:startOverride w:val="1"/>
    </w:lvlOverride>
  </w:num>
  <w:num w:numId="26" w16cid:durableId="1008219306">
    <w:abstractNumId w:val="21"/>
  </w:num>
  <w:num w:numId="27" w16cid:durableId="1972128767">
    <w:abstractNumId w:val="15"/>
  </w:num>
  <w:num w:numId="28" w16cid:durableId="176627054">
    <w:abstractNumId w:val="15"/>
  </w:num>
  <w:num w:numId="29" w16cid:durableId="1940482904">
    <w:abstractNumId w:val="20"/>
  </w:num>
  <w:num w:numId="30" w16cid:durableId="604389064">
    <w:abstractNumId w:val="6"/>
  </w:num>
  <w:num w:numId="31" w16cid:durableId="1830444504">
    <w:abstractNumId w:val="3"/>
  </w:num>
  <w:num w:numId="32" w16cid:durableId="560096034">
    <w:abstractNumId w:val="11"/>
  </w:num>
  <w:num w:numId="33" w16cid:durableId="1024818209">
    <w:abstractNumId w:val="15"/>
    <w:lvlOverride w:ilvl="0">
      <w:startOverride w:val="1"/>
    </w:lvlOverride>
  </w:num>
  <w:num w:numId="34" w16cid:durableId="1048069509">
    <w:abstractNumId w:val="15"/>
  </w:num>
  <w:num w:numId="35" w16cid:durableId="421026242">
    <w:abstractNumId w:val="15"/>
  </w:num>
  <w:num w:numId="36" w16cid:durableId="215822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72"/>
    <w:rsid w:val="00004D78"/>
    <w:rsid w:val="00004EA6"/>
    <w:rsid w:val="000059D0"/>
    <w:rsid w:val="00011968"/>
    <w:rsid w:val="00016FDE"/>
    <w:rsid w:val="00022209"/>
    <w:rsid w:val="000274C4"/>
    <w:rsid w:val="00027E6C"/>
    <w:rsid w:val="00040E7B"/>
    <w:rsid w:val="00041A03"/>
    <w:rsid w:val="00045FE9"/>
    <w:rsid w:val="00056007"/>
    <w:rsid w:val="00065196"/>
    <w:rsid w:val="000710F9"/>
    <w:rsid w:val="00073144"/>
    <w:rsid w:val="0007376F"/>
    <w:rsid w:val="00080A54"/>
    <w:rsid w:val="00090CD5"/>
    <w:rsid w:val="00090D24"/>
    <w:rsid w:val="00090E9E"/>
    <w:rsid w:val="00090FE2"/>
    <w:rsid w:val="000925E9"/>
    <w:rsid w:val="00095075"/>
    <w:rsid w:val="000A29F6"/>
    <w:rsid w:val="000A3DA4"/>
    <w:rsid w:val="000A502A"/>
    <w:rsid w:val="000A6DF1"/>
    <w:rsid w:val="000C260E"/>
    <w:rsid w:val="000C28BB"/>
    <w:rsid w:val="000D4F89"/>
    <w:rsid w:val="000D6D53"/>
    <w:rsid w:val="000F1962"/>
    <w:rsid w:val="000F3E70"/>
    <w:rsid w:val="000F41F0"/>
    <w:rsid w:val="001038EA"/>
    <w:rsid w:val="0011447B"/>
    <w:rsid w:val="00117F07"/>
    <w:rsid w:val="00134EC4"/>
    <w:rsid w:val="00137DC5"/>
    <w:rsid w:val="001418BF"/>
    <w:rsid w:val="00147006"/>
    <w:rsid w:val="00154256"/>
    <w:rsid w:val="00156D83"/>
    <w:rsid w:val="0017252E"/>
    <w:rsid w:val="0017307D"/>
    <w:rsid w:val="001763CE"/>
    <w:rsid w:val="00180247"/>
    <w:rsid w:val="00182310"/>
    <w:rsid w:val="0018486A"/>
    <w:rsid w:val="00184A61"/>
    <w:rsid w:val="00190C45"/>
    <w:rsid w:val="0019223C"/>
    <w:rsid w:val="001A0FA9"/>
    <w:rsid w:val="001A1B79"/>
    <w:rsid w:val="001A77A0"/>
    <w:rsid w:val="001B05D4"/>
    <w:rsid w:val="001C06D7"/>
    <w:rsid w:val="001C7EE0"/>
    <w:rsid w:val="001E0382"/>
    <w:rsid w:val="0021174C"/>
    <w:rsid w:val="00211ED2"/>
    <w:rsid w:val="00215BF1"/>
    <w:rsid w:val="0022269A"/>
    <w:rsid w:val="00226831"/>
    <w:rsid w:val="00232D22"/>
    <w:rsid w:val="00235D3F"/>
    <w:rsid w:val="00236885"/>
    <w:rsid w:val="00237E3F"/>
    <w:rsid w:val="002405F7"/>
    <w:rsid w:val="0024720F"/>
    <w:rsid w:val="002508F3"/>
    <w:rsid w:val="002538CF"/>
    <w:rsid w:val="00256485"/>
    <w:rsid w:val="00256FEC"/>
    <w:rsid w:val="00257C30"/>
    <w:rsid w:val="00265BC8"/>
    <w:rsid w:val="00273460"/>
    <w:rsid w:val="0027349D"/>
    <w:rsid w:val="00275A87"/>
    <w:rsid w:val="00275E2C"/>
    <w:rsid w:val="00280CEF"/>
    <w:rsid w:val="00281ED3"/>
    <w:rsid w:val="00293EFF"/>
    <w:rsid w:val="002A6716"/>
    <w:rsid w:val="002B087B"/>
    <w:rsid w:val="002B3DBD"/>
    <w:rsid w:val="002B41BB"/>
    <w:rsid w:val="002C1B3A"/>
    <w:rsid w:val="002C29D5"/>
    <w:rsid w:val="002C4C09"/>
    <w:rsid w:val="002D47FE"/>
    <w:rsid w:val="002D7BBF"/>
    <w:rsid w:val="002E169D"/>
    <w:rsid w:val="002F6D4A"/>
    <w:rsid w:val="00300B08"/>
    <w:rsid w:val="00303A1F"/>
    <w:rsid w:val="00305D95"/>
    <w:rsid w:val="00307D24"/>
    <w:rsid w:val="00312A72"/>
    <w:rsid w:val="00323D54"/>
    <w:rsid w:val="00326DF4"/>
    <w:rsid w:val="00326E33"/>
    <w:rsid w:val="00332C2D"/>
    <w:rsid w:val="00340A19"/>
    <w:rsid w:val="00341F6D"/>
    <w:rsid w:val="003559FF"/>
    <w:rsid w:val="00367061"/>
    <w:rsid w:val="00367A26"/>
    <w:rsid w:val="00370932"/>
    <w:rsid w:val="0037095F"/>
    <w:rsid w:val="003754E0"/>
    <w:rsid w:val="00385D71"/>
    <w:rsid w:val="00387449"/>
    <w:rsid w:val="003908EC"/>
    <w:rsid w:val="00396704"/>
    <w:rsid w:val="003973C5"/>
    <w:rsid w:val="003A2502"/>
    <w:rsid w:val="003B3C4F"/>
    <w:rsid w:val="003C0739"/>
    <w:rsid w:val="003C123A"/>
    <w:rsid w:val="003C39DB"/>
    <w:rsid w:val="003D3A3E"/>
    <w:rsid w:val="003D58A7"/>
    <w:rsid w:val="003F0933"/>
    <w:rsid w:val="003F4667"/>
    <w:rsid w:val="003F4B5D"/>
    <w:rsid w:val="00403624"/>
    <w:rsid w:val="004058CC"/>
    <w:rsid w:val="00406CAC"/>
    <w:rsid w:val="0041172A"/>
    <w:rsid w:val="00412A46"/>
    <w:rsid w:val="0041334B"/>
    <w:rsid w:val="00422ECE"/>
    <w:rsid w:val="00437F89"/>
    <w:rsid w:val="00440D72"/>
    <w:rsid w:val="00447C58"/>
    <w:rsid w:val="00450EEA"/>
    <w:rsid w:val="00457D95"/>
    <w:rsid w:val="00460252"/>
    <w:rsid w:val="004670C2"/>
    <w:rsid w:val="00474246"/>
    <w:rsid w:val="00482819"/>
    <w:rsid w:val="00484450"/>
    <w:rsid w:val="00486FD2"/>
    <w:rsid w:val="004903A1"/>
    <w:rsid w:val="0049053E"/>
    <w:rsid w:val="00493DE0"/>
    <w:rsid w:val="004A7740"/>
    <w:rsid w:val="004B0295"/>
    <w:rsid w:val="004B0E96"/>
    <w:rsid w:val="004B5AFD"/>
    <w:rsid w:val="004D3A9B"/>
    <w:rsid w:val="004E3249"/>
    <w:rsid w:val="004F5D65"/>
    <w:rsid w:val="004F6644"/>
    <w:rsid w:val="004F7670"/>
    <w:rsid w:val="005023AE"/>
    <w:rsid w:val="00503D8D"/>
    <w:rsid w:val="00513CE0"/>
    <w:rsid w:val="00514D3E"/>
    <w:rsid w:val="005177E7"/>
    <w:rsid w:val="00525531"/>
    <w:rsid w:val="005262D9"/>
    <w:rsid w:val="00534FC8"/>
    <w:rsid w:val="00544BF0"/>
    <w:rsid w:val="005500CB"/>
    <w:rsid w:val="00551EC9"/>
    <w:rsid w:val="00554C94"/>
    <w:rsid w:val="00555115"/>
    <w:rsid w:val="00555EE3"/>
    <w:rsid w:val="00556D50"/>
    <w:rsid w:val="005603AE"/>
    <w:rsid w:val="005626F1"/>
    <w:rsid w:val="005815A3"/>
    <w:rsid w:val="00597582"/>
    <w:rsid w:val="005B34E4"/>
    <w:rsid w:val="005B5B4D"/>
    <w:rsid w:val="005B71A3"/>
    <w:rsid w:val="005C1323"/>
    <w:rsid w:val="005C2FCF"/>
    <w:rsid w:val="005C43E4"/>
    <w:rsid w:val="005C78F6"/>
    <w:rsid w:val="005D6D23"/>
    <w:rsid w:val="005E25B6"/>
    <w:rsid w:val="005F64DD"/>
    <w:rsid w:val="006109AB"/>
    <w:rsid w:val="00611000"/>
    <w:rsid w:val="00614789"/>
    <w:rsid w:val="00616301"/>
    <w:rsid w:val="00622569"/>
    <w:rsid w:val="006231B3"/>
    <w:rsid w:val="00623747"/>
    <w:rsid w:val="00626070"/>
    <w:rsid w:val="00644849"/>
    <w:rsid w:val="00657BF9"/>
    <w:rsid w:val="0066794F"/>
    <w:rsid w:val="0068377C"/>
    <w:rsid w:val="006908D0"/>
    <w:rsid w:val="00693EAF"/>
    <w:rsid w:val="006961F5"/>
    <w:rsid w:val="00697F20"/>
    <w:rsid w:val="006A2759"/>
    <w:rsid w:val="006A3F5C"/>
    <w:rsid w:val="006A4104"/>
    <w:rsid w:val="006B4BFA"/>
    <w:rsid w:val="006C264D"/>
    <w:rsid w:val="006C34F8"/>
    <w:rsid w:val="006C4DC0"/>
    <w:rsid w:val="006D40E1"/>
    <w:rsid w:val="006E29AC"/>
    <w:rsid w:val="006E48F5"/>
    <w:rsid w:val="006E6DBD"/>
    <w:rsid w:val="006F05E7"/>
    <w:rsid w:val="007002F3"/>
    <w:rsid w:val="00700581"/>
    <w:rsid w:val="00702A68"/>
    <w:rsid w:val="00705D6C"/>
    <w:rsid w:val="00710468"/>
    <w:rsid w:val="00711B0B"/>
    <w:rsid w:val="0071240F"/>
    <w:rsid w:val="007126D8"/>
    <w:rsid w:val="00714771"/>
    <w:rsid w:val="00721BC3"/>
    <w:rsid w:val="00726DB5"/>
    <w:rsid w:val="00732019"/>
    <w:rsid w:val="00732D35"/>
    <w:rsid w:val="007404B0"/>
    <w:rsid w:val="00745888"/>
    <w:rsid w:val="00751350"/>
    <w:rsid w:val="007517A8"/>
    <w:rsid w:val="007710C6"/>
    <w:rsid w:val="00773FBD"/>
    <w:rsid w:val="00774031"/>
    <w:rsid w:val="00775490"/>
    <w:rsid w:val="00783D19"/>
    <w:rsid w:val="00790869"/>
    <w:rsid w:val="007915CF"/>
    <w:rsid w:val="00792F1A"/>
    <w:rsid w:val="00794832"/>
    <w:rsid w:val="007A3606"/>
    <w:rsid w:val="007A4051"/>
    <w:rsid w:val="007B60B9"/>
    <w:rsid w:val="007B6D12"/>
    <w:rsid w:val="007C7B23"/>
    <w:rsid w:val="007D5098"/>
    <w:rsid w:val="007D60D9"/>
    <w:rsid w:val="007E2023"/>
    <w:rsid w:val="007E5F31"/>
    <w:rsid w:val="007F0406"/>
    <w:rsid w:val="007F3C40"/>
    <w:rsid w:val="007F52B8"/>
    <w:rsid w:val="007F7A5A"/>
    <w:rsid w:val="00800976"/>
    <w:rsid w:val="00801222"/>
    <w:rsid w:val="0080265E"/>
    <w:rsid w:val="00817BBB"/>
    <w:rsid w:val="0082507C"/>
    <w:rsid w:val="008365D3"/>
    <w:rsid w:val="008450E1"/>
    <w:rsid w:val="00847FB2"/>
    <w:rsid w:val="00851EBB"/>
    <w:rsid w:val="008549F8"/>
    <w:rsid w:val="00855662"/>
    <w:rsid w:val="00856233"/>
    <w:rsid w:val="00857508"/>
    <w:rsid w:val="00857996"/>
    <w:rsid w:val="00861586"/>
    <w:rsid w:val="008632C9"/>
    <w:rsid w:val="0087591C"/>
    <w:rsid w:val="008775DB"/>
    <w:rsid w:val="00877A11"/>
    <w:rsid w:val="00881D86"/>
    <w:rsid w:val="00887C09"/>
    <w:rsid w:val="00894254"/>
    <w:rsid w:val="00894D49"/>
    <w:rsid w:val="00896C11"/>
    <w:rsid w:val="008A10F3"/>
    <w:rsid w:val="008A1FB9"/>
    <w:rsid w:val="008A6D16"/>
    <w:rsid w:val="008B06F8"/>
    <w:rsid w:val="008D0FE8"/>
    <w:rsid w:val="008E3B5E"/>
    <w:rsid w:val="008F005E"/>
    <w:rsid w:val="008F0669"/>
    <w:rsid w:val="008F1F31"/>
    <w:rsid w:val="008F4338"/>
    <w:rsid w:val="00902133"/>
    <w:rsid w:val="009073FB"/>
    <w:rsid w:val="00916111"/>
    <w:rsid w:val="00916B6B"/>
    <w:rsid w:val="00925F30"/>
    <w:rsid w:val="00933AC3"/>
    <w:rsid w:val="009354E6"/>
    <w:rsid w:val="009421DA"/>
    <w:rsid w:val="00947EE0"/>
    <w:rsid w:val="00951482"/>
    <w:rsid w:val="00951989"/>
    <w:rsid w:val="009558CC"/>
    <w:rsid w:val="00957D23"/>
    <w:rsid w:val="009602AE"/>
    <w:rsid w:val="0096052D"/>
    <w:rsid w:val="00966F89"/>
    <w:rsid w:val="00967033"/>
    <w:rsid w:val="00972F62"/>
    <w:rsid w:val="00984566"/>
    <w:rsid w:val="009A0073"/>
    <w:rsid w:val="009A2053"/>
    <w:rsid w:val="009B3AC1"/>
    <w:rsid w:val="009B4AEC"/>
    <w:rsid w:val="009C1EA3"/>
    <w:rsid w:val="009C4EBE"/>
    <w:rsid w:val="009C51B0"/>
    <w:rsid w:val="009C72FF"/>
    <w:rsid w:val="009C73F9"/>
    <w:rsid w:val="009E5F86"/>
    <w:rsid w:val="009E5F87"/>
    <w:rsid w:val="009F00C9"/>
    <w:rsid w:val="009F324C"/>
    <w:rsid w:val="009F6E1F"/>
    <w:rsid w:val="00A00F42"/>
    <w:rsid w:val="00A13F86"/>
    <w:rsid w:val="00A16D8E"/>
    <w:rsid w:val="00A22974"/>
    <w:rsid w:val="00A3537A"/>
    <w:rsid w:val="00A37CE4"/>
    <w:rsid w:val="00A50708"/>
    <w:rsid w:val="00A6729E"/>
    <w:rsid w:val="00A711D1"/>
    <w:rsid w:val="00A72A3D"/>
    <w:rsid w:val="00A75351"/>
    <w:rsid w:val="00A753F4"/>
    <w:rsid w:val="00A8310A"/>
    <w:rsid w:val="00A863D2"/>
    <w:rsid w:val="00A875E5"/>
    <w:rsid w:val="00A9119F"/>
    <w:rsid w:val="00AA474A"/>
    <w:rsid w:val="00AA53A4"/>
    <w:rsid w:val="00AA5DD4"/>
    <w:rsid w:val="00AA5F54"/>
    <w:rsid w:val="00AC5809"/>
    <w:rsid w:val="00AC6E30"/>
    <w:rsid w:val="00AD4348"/>
    <w:rsid w:val="00AD65F3"/>
    <w:rsid w:val="00AE015E"/>
    <w:rsid w:val="00AE1636"/>
    <w:rsid w:val="00AE7EF6"/>
    <w:rsid w:val="00AF0ED4"/>
    <w:rsid w:val="00AF160E"/>
    <w:rsid w:val="00AF27F5"/>
    <w:rsid w:val="00B0125F"/>
    <w:rsid w:val="00B11093"/>
    <w:rsid w:val="00B12525"/>
    <w:rsid w:val="00B25D5F"/>
    <w:rsid w:val="00B26D6E"/>
    <w:rsid w:val="00B345F1"/>
    <w:rsid w:val="00B371ED"/>
    <w:rsid w:val="00B43842"/>
    <w:rsid w:val="00B43A9E"/>
    <w:rsid w:val="00B47868"/>
    <w:rsid w:val="00B5026B"/>
    <w:rsid w:val="00B75D2D"/>
    <w:rsid w:val="00B760AD"/>
    <w:rsid w:val="00B772EF"/>
    <w:rsid w:val="00B81D00"/>
    <w:rsid w:val="00B8757D"/>
    <w:rsid w:val="00B87FF9"/>
    <w:rsid w:val="00B93173"/>
    <w:rsid w:val="00B9569E"/>
    <w:rsid w:val="00BA0ABD"/>
    <w:rsid w:val="00BA11FC"/>
    <w:rsid w:val="00BC45D9"/>
    <w:rsid w:val="00BD13B6"/>
    <w:rsid w:val="00BD4F0C"/>
    <w:rsid w:val="00BD5BAF"/>
    <w:rsid w:val="00BD6388"/>
    <w:rsid w:val="00BD6A1A"/>
    <w:rsid w:val="00BF175F"/>
    <w:rsid w:val="00C06A1A"/>
    <w:rsid w:val="00C0767F"/>
    <w:rsid w:val="00C10809"/>
    <w:rsid w:val="00C17DBB"/>
    <w:rsid w:val="00C300B4"/>
    <w:rsid w:val="00C41576"/>
    <w:rsid w:val="00C428F9"/>
    <w:rsid w:val="00C47ECD"/>
    <w:rsid w:val="00C5113B"/>
    <w:rsid w:val="00C52601"/>
    <w:rsid w:val="00C561E5"/>
    <w:rsid w:val="00C649E2"/>
    <w:rsid w:val="00C6545D"/>
    <w:rsid w:val="00C749DA"/>
    <w:rsid w:val="00C8377F"/>
    <w:rsid w:val="00C85BFC"/>
    <w:rsid w:val="00C934E5"/>
    <w:rsid w:val="00C946B5"/>
    <w:rsid w:val="00CA0357"/>
    <w:rsid w:val="00CA3769"/>
    <w:rsid w:val="00CA4050"/>
    <w:rsid w:val="00CB096E"/>
    <w:rsid w:val="00CB674B"/>
    <w:rsid w:val="00CB7390"/>
    <w:rsid w:val="00CC0A52"/>
    <w:rsid w:val="00CC0DCD"/>
    <w:rsid w:val="00CC1B34"/>
    <w:rsid w:val="00CC321E"/>
    <w:rsid w:val="00CC376F"/>
    <w:rsid w:val="00CD537A"/>
    <w:rsid w:val="00CE5237"/>
    <w:rsid w:val="00CE7C4B"/>
    <w:rsid w:val="00CF07F4"/>
    <w:rsid w:val="00CF3892"/>
    <w:rsid w:val="00CF42A8"/>
    <w:rsid w:val="00CF47C3"/>
    <w:rsid w:val="00D06365"/>
    <w:rsid w:val="00D07D2E"/>
    <w:rsid w:val="00D1242A"/>
    <w:rsid w:val="00D15EF0"/>
    <w:rsid w:val="00D17023"/>
    <w:rsid w:val="00D20DEA"/>
    <w:rsid w:val="00D2663C"/>
    <w:rsid w:val="00D421EC"/>
    <w:rsid w:val="00D462EE"/>
    <w:rsid w:val="00D557C0"/>
    <w:rsid w:val="00D63B87"/>
    <w:rsid w:val="00D65645"/>
    <w:rsid w:val="00D875E4"/>
    <w:rsid w:val="00DA1C53"/>
    <w:rsid w:val="00DA7376"/>
    <w:rsid w:val="00DB2022"/>
    <w:rsid w:val="00DB3F24"/>
    <w:rsid w:val="00DC58C0"/>
    <w:rsid w:val="00DD0679"/>
    <w:rsid w:val="00DD2B68"/>
    <w:rsid w:val="00DD30C6"/>
    <w:rsid w:val="00DD6CFE"/>
    <w:rsid w:val="00DD772F"/>
    <w:rsid w:val="00DE4C3F"/>
    <w:rsid w:val="00DE5E18"/>
    <w:rsid w:val="00DF1979"/>
    <w:rsid w:val="00DF30BC"/>
    <w:rsid w:val="00DF649C"/>
    <w:rsid w:val="00E018C4"/>
    <w:rsid w:val="00E01AB1"/>
    <w:rsid w:val="00E04E9E"/>
    <w:rsid w:val="00E079EA"/>
    <w:rsid w:val="00E16305"/>
    <w:rsid w:val="00E16D08"/>
    <w:rsid w:val="00E2094D"/>
    <w:rsid w:val="00E27BD2"/>
    <w:rsid w:val="00E30A23"/>
    <w:rsid w:val="00E32169"/>
    <w:rsid w:val="00E33714"/>
    <w:rsid w:val="00E35737"/>
    <w:rsid w:val="00E373A7"/>
    <w:rsid w:val="00E46C1B"/>
    <w:rsid w:val="00E5317D"/>
    <w:rsid w:val="00E53707"/>
    <w:rsid w:val="00E53D25"/>
    <w:rsid w:val="00E55FA2"/>
    <w:rsid w:val="00E5698A"/>
    <w:rsid w:val="00E6151E"/>
    <w:rsid w:val="00E71F9A"/>
    <w:rsid w:val="00E84BC4"/>
    <w:rsid w:val="00E94CF0"/>
    <w:rsid w:val="00EA1AE6"/>
    <w:rsid w:val="00EB38D9"/>
    <w:rsid w:val="00EB479D"/>
    <w:rsid w:val="00EB4A4F"/>
    <w:rsid w:val="00EC08F2"/>
    <w:rsid w:val="00EC601C"/>
    <w:rsid w:val="00EC67EE"/>
    <w:rsid w:val="00EC6BDD"/>
    <w:rsid w:val="00ED0002"/>
    <w:rsid w:val="00ED66EE"/>
    <w:rsid w:val="00ED6C0C"/>
    <w:rsid w:val="00EE14DE"/>
    <w:rsid w:val="00EE386E"/>
    <w:rsid w:val="00EE57FE"/>
    <w:rsid w:val="00EE6123"/>
    <w:rsid w:val="00EF6F68"/>
    <w:rsid w:val="00EF72FC"/>
    <w:rsid w:val="00F01B91"/>
    <w:rsid w:val="00F02420"/>
    <w:rsid w:val="00F024C4"/>
    <w:rsid w:val="00F05E17"/>
    <w:rsid w:val="00F12AE3"/>
    <w:rsid w:val="00F2323E"/>
    <w:rsid w:val="00F25A30"/>
    <w:rsid w:val="00F358E0"/>
    <w:rsid w:val="00F4005A"/>
    <w:rsid w:val="00F41B89"/>
    <w:rsid w:val="00F519DF"/>
    <w:rsid w:val="00F5313F"/>
    <w:rsid w:val="00F6241E"/>
    <w:rsid w:val="00F6673C"/>
    <w:rsid w:val="00F67DE9"/>
    <w:rsid w:val="00F83C56"/>
    <w:rsid w:val="00F878F9"/>
    <w:rsid w:val="00F91DFA"/>
    <w:rsid w:val="00F93CED"/>
    <w:rsid w:val="00FB6BF2"/>
    <w:rsid w:val="00FC3AB2"/>
    <w:rsid w:val="00FC3B94"/>
    <w:rsid w:val="00FC553A"/>
    <w:rsid w:val="00FD55FE"/>
    <w:rsid w:val="00FD5F83"/>
    <w:rsid w:val="00FE048A"/>
    <w:rsid w:val="00FE6C97"/>
    <w:rsid w:val="00FF44B8"/>
    <w:rsid w:val="00FF5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4CA30"/>
  <w15:docId w15:val="{A85DC01B-E2A2-4F50-9232-C52E735B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87"/>
    <w:pPr>
      <w:spacing w:after="0" w:line="360" w:lineRule="auto"/>
      <w:jc w:val="both"/>
    </w:pPr>
    <w:rPr>
      <w:rFonts w:ascii="Arial" w:eastAsia="Times New Roman" w:hAnsi="Arial" w:cs="Arial"/>
      <w:lang w:eastAsia="es-ES"/>
    </w:rPr>
  </w:style>
  <w:style w:type="paragraph" w:styleId="Ttulo1">
    <w:name w:val="heading 1"/>
    <w:basedOn w:val="Normal"/>
    <w:next w:val="Normal"/>
    <w:link w:val="Ttulo1Car"/>
    <w:qFormat/>
    <w:rsid w:val="00440D72"/>
    <w:pPr>
      <w:keepNext/>
      <w:spacing w:before="240" w:after="60"/>
      <w:outlineLvl w:val="0"/>
    </w:pPr>
    <w:rPr>
      <w:b/>
      <w:bCs/>
      <w:kern w:val="32"/>
      <w:sz w:val="32"/>
      <w:szCs w:val="32"/>
    </w:rPr>
  </w:style>
  <w:style w:type="paragraph" w:styleId="Ttulo2">
    <w:name w:val="heading 2"/>
    <w:basedOn w:val="Normal"/>
    <w:next w:val="Normal"/>
    <w:link w:val="Ttulo2Car"/>
    <w:uiPriority w:val="9"/>
    <w:semiHidden/>
    <w:unhideWhenUsed/>
    <w:qFormat/>
    <w:rsid w:val="00E16D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uiPriority w:val="9"/>
    <w:unhideWhenUsed/>
    <w:qFormat/>
    <w:rsid w:val="00440D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440D72"/>
    <w:pPr>
      <w:keepNext/>
      <w:keepLines/>
      <w:spacing w:before="200" w:line="240" w:lineRule="auto"/>
      <w:jc w:val="left"/>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0D72"/>
    <w:rPr>
      <w:rFonts w:ascii="Arial" w:eastAsia="Times New Roman" w:hAnsi="Arial" w:cs="Arial"/>
      <w:b/>
      <w:bCs/>
      <w:kern w:val="32"/>
      <w:sz w:val="32"/>
      <w:szCs w:val="32"/>
      <w:lang w:eastAsia="es-ES"/>
    </w:rPr>
  </w:style>
  <w:style w:type="character" w:customStyle="1" w:styleId="Ttulo6Car">
    <w:name w:val="Título 6 Car"/>
    <w:basedOn w:val="Fuentedeprrafopredeter"/>
    <w:link w:val="Ttulo6"/>
    <w:uiPriority w:val="9"/>
    <w:rsid w:val="00440D72"/>
    <w:rPr>
      <w:rFonts w:asciiTheme="majorHAnsi" w:eastAsiaTheme="majorEastAsia" w:hAnsiTheme="majorHAnsi" w:cstheme="majorBidi"/>
      <w:i/>
      <w:iCs/>
      <w:color w:val="243F60" w:themeColor="accent1" w:themeShade="7F"/>
      <w:lang w:eastAsia="es-ES"/>
    </w:rPr>
  </w:style>
  <w:style w:type="character" w:customStyle="1" w:styleId="Ttulo7Car">
    <w:name w:val="Título 7 Car"/>
    <w:basedOn w:val="Fuentedeprrafopredeter"/>
    <w:link w:val="Ttulo7"/>
    <w:uiPriority w:val="9"/>
    <w:rsid w:val="00440D72"/>
    <w:rPr>
      <w:rFonts w:asciiTheme="majorHAnsi" w:eastAsiaTheme="majorEastAsia" w:hAnsiTheme="majorHAnsi" w:cstheme="majorBidi"/>
      <w:i/>
      <w:iCs/>
      <w:color w:val="404040" w:themeColor="text1" w:themeTint="BF"/>
      <w:lang w:eastAsia="es-ES"/>
    </w:rPr>
  </w:style>
  <w:style w:type="paragraph" w:styleId="TDC1">
    <w:name w:val="toc 1"/>
    <w:basedOn w:val="Normal"/>
    <w:next w:val="Normal"/>
    <w:autoRedefine/>
    <w:uiPriority w:val="39"/>
    <w:qFormat/>
    <w:rsid w:val="008A6D16"/>
    <w:pPr>
      <w:tabs>
        <w:tab w:val="left" w:pos="440"/>
        <w:tab w:val="right" w:leader="dot" w:pos="8828"/>
      </w:tabs>
      <w:spacing w:line="276" w:lineRule="auto"/>
    </w:pPr>
    <w:rPr>
      <w:b/>
      <w:bCs/>
      <w:noProof/>
    </w:rPr>
  </w:style>
  <w:style w:type="character" w:styleId="Hipervnculo">
    <w:name w:val="Hyperlink"/>
    <w:basedOn w:val="Fuentedeprrafopredeter"/>
    <w:uiPriority w:val="99"/>
    <w:rsid w:val="00440D72"/>
    <w:rPr>
      <w:color w:val="0000FF"/>
      <w:u w:val="single"/>
    </w:rPr>
  </w:style>
  <w:style w:type="paragraph" w:styleId="Encabezado">
    <w:name w:val="header"/>
    <w:basedOn w:val="Normal"/>
    <w:link w:val="EncabezadoCar"/>
    <w:uiPriority w:val="99"/>
    <w:rsid w:val="00440D72"/>
    <w:pPr>
      <w:tabs>
        <w:tab w:val="center" w:pos="4419"/>
        <w:tab w:val="right" w:pos="8838"/>
      </w:tabs>
    </w:pPr>
  </w:style>
  <w:style w:type="character" w:customStyle="1" w:styleId="EncabezadoCar">
    <w:name w:val="Encabezado Car"/>
    <w:basedOn w:val="Fuentedeprrafopredeter"/>
    <w:link w:val="Encabezado"/>
    <w:uiPriority w:val="99"/>
    <w:rsid w:val="00440D72"/>
    <w:rPr>
      <w:rFonts w:ascii="Arial" w:eastAsia="Times New Roman" w:hAnsi="Arial" w:cs="Arial"/>
      <w:lang w:eastAsia="es-ES"/>
    </w:rPr>
  </w:style>
  <w:style w:type="paragraph" w:styleId="Prrafodelista">
    <w:name w:val="List Paragraph"/>
    <w:aliases w:val="AB List 1,Bullet Points,Bullet List,FooterText,numbered,Paragraphe de liste1,List Paragraph1,Bulletr List Paragraph,Párrafo de lista1"/>
    <w:basedOn w:val="Normal"/>
    <w:link w:val="PrrafodelistaCar"/>
    <w:uiPriority w:val="34"/>
    <w:qFormat/>
    <w:rsid w:val="00440D72"/>
    <w:pPr>
      <w:ind w:left="720"/>
      <w:contextualSpacing/>
    </w:pPr>
    <w:rPr>
      <w:sz w:val="24"/>
    </w:rPr>
  </w:style>
  <w:style w:type="paragraph" w:styleId="Textoindependiente2">
    <w:name w:val="Body Text 2"/>
    <w:basedOn w:val="Normal"/>
    <w:link w:val="Textoindependiente2Car"/>
    <w:unhideWhenUsed/>
    <w:rsid w:val="00440D72"/>
    <w:pPr>
      <w:spacing w:after="120" w:line="480" w:lineRule="auto"/>
    </w:pPr>
  </w:style>
  <w:style w:type="character" w:customStyle="1" w:styleId="Textoindependiente2Car">
    <w:name w:val="Texto independiente 2 Car"/>
    <w:basedOn w:val="Fuentedeprrafopredeter"/>
    <w:link w:val="Textoindependiente2"/>
    <w:rsid w:val="00440D72"/>
    <w:rPr>
      <w:rFonts w:ascii="Arial" w:eastAsia="Times New Roman" w:hAnsi="Arial" w:cs="Arial"/>
      <w:lang w:eastAsia="es-ES"/>
    </w:rPr>
  </w:style>
  <w:style w:type="paragraph" w:customStyle="1" w:styleId="CO-EVD-02-Bis">
    <w:name w:val="CO-EVD-02-Bis"/>
    <w:basedOn w:val="Prrafodelista"/>
    <w:link w:val="CO-EVD-02-BisCar"/>
    <w:qFormat/>
    <w:rsid w:val="00440D72"/>
    <w:pPr>
      <w:numPr>
        <w:numId w:val="1"/>
      </w:numPr>
    </w:pPr>
    <w:rPr>
      <w:b/>
      <w:sz w:val="22"/>
    </w:rPr>
  </w:style>
  <w:style w:type="paragraph" w:styleId="Sangra2detindependiente">
    <w:name w:val="Body Text Indent 2"/>
    <w:basedOn w:val="Normal"/>
    <w:link w:val="Sangra2detindependienteCar"/>
    <w:uiPriority w:val="99"/>
    <w:unhideWhenUsed/>
    <w:rsid w:val="00440D72"/>
    <w:pPr>
      <w:spacing w:after="120" w:line="480" w:lineRule="auto"/>
      <w:ind w:left="283"/>
      <w:jc w:val="left"/>
    </w:pPr>
  </w:style>
  <w:style w:type="character" w:customStyle="1" w:styleId="Sangra2detindependienteCar">
    <w:name w:val="Sangría 2 de t. independiente Car"/>
    <w:basedOn w:val="Fuentedeprrafopredeter"/>
    <w:link w:val="Sangra2detindependiente"/>
    <w:uiPriority w:val="99"/>
    <w:rsid w:val="00440D72"/>
    <w:rPr>
      <w:rFonts w:ascii="Arial" w:eastAsia="Times New Roman" w:hAnsi="Arial" w:cs="Arial"/>
      <w:lang w:eastAsia="es-ES"/>
    </w:rPr>
  </w:style>
  <w:style w:type="paragraph" w:styleId="TtuloTDC">
    <w:name w:val="TOC Heading"/>
    <w:basedOn w:val="Ttulo1"/>
    <w:next w:val="Normal"/>
    <w:uiPriority w:val="39"/>
    <w:unhideWhenUsed/>
    <w:qFormat/>
    <w:rsid w:val="00440D72"/>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Listaconvietas2">
    <w:name w:val="List Bullet 2"/>
    <w:basedOn w:val="Normal"/>
    <w:unhideWhenUsed/>
    <w:rsid w:val="00440D72"/>
    <w:pPr>
      <w:numPr>
        <w:numId w:val="3"/>
      </w:numPr>
      <w:contextualSpacing/>
    </w:pPr>
  </w:style>
  <w:style w:type="paragraph" w:styleId="Sinespaciado">
    <w:name w:val="No Spacing"/>
    <w:link w:val="SinespaciadoCar"/>
    <w:qFormat/>
    <w:rsid w:val="00440D72"/>
    <w:pPr>
      <w:spacing w:after="0" w:line="240" w:lineRule="auto"/>
    </w:pPr>
    <w:rPr>
      <w:rFonts w:ascii="Calibri" w:eastAsia="Times New Roman" w:hAnsi="Calibri" w:cs="Times New Roman"/>
      <w:lang w:val="es-ES"/>
    </w:rPr>
  </w:style>
  <w:style w:type="character" w:customStyle="1" w:styleId="SinespaciadoCar">
    <w:name w:val="Sin espaciado Car"/>
    <w:link w:val="Sinespaciado"/>
    <w:rsid w:val="00440D72"/>
    <w:rPr>
      <w:rFonts w:ascii="Calibri" w:eastAsia="Times New Roman" w:hAnsi="Calibri" w:cs="Times New Roman"/>
      <w:lang w:val="es-ES"/>
    </w:rPr>
  </w:style>
  <w:style w:type="paragraph" w:styleId="Continuarlista">
    <w:name w:val="List Continue"/>
    <w:basedOn w:val="Normal"/>
    <w:unhideWhenUsed/>
    <w:rsid w:val="00440D72"/>
    <w:pPr>
      <w:spacing w:after="120" w:line="276" w:lineRule="auto"/>
      <w:ind w:left="283"/>
      <w:contextualSpacing/>
      <w:jc w:val="left"/>
    </w:pPr>
    <w:rPr>
      <w:rFonts w:ascii="Calibri" w:eastAsia="Calibri" w:hAnsi="Calibri" w:cs="Times New Roman"/>
      <w:lang w:eastAsia="en-US"/>
    </w:rPr>
  </w:style>
  <w:style w:type="character" w:customStyle="1" w:styleId="PrrafodelistaCar">
    <w:name w:val="Párrafo de lista Car"/>
    <w:aliases w:val="AB List 1 Car,Bullet Points Car,Bullet List Car,FooterText Car,numbered Car,Paragraphe de liste1 Car,List Paragraph1 Car,Bulletr List Paragraph Car,Párrafo de lista1 Car"/>
    <w:basedOn w:val="Fuentedeprrafopredeter"/>
    <w:link w:val="Prrafodelista"/>
    <w:uiPriority w:val="34"/>
    <w:rsid w:val="00440D72"/>
    <w:rPr>
      <w:rFonts w:ascii="Arial" w:eastAsia="Times New Roman" w:hAnsi="Arial" w:cs="Arial"/>
      <w:sz w:val="24"/>
      <w:lang w:eastAsia="es-ES"/>
    </w:rPr>
  </w:style>
  <w:style w:type="character" w:customStyle="1" w:styleId="CO-EVD-02-BisCar">
    <w:name w:val="CO-EVD-02-Bis Car"/>
    <w:basedOn w:val="PrrafodelistaCar"/>
    <w:link w:val="CO-EVD-02-Bis"/>
    <w:rsid w:val="00440D72"/>
    <w:rPr>
      <w:rFonts w:ascii="Arial" w:eastAsia="Times New Roman" w:hAnsi="Arial" w:cs="Arial"/>
      <w:b/>
      <w:sz w:val="24"/>
      <w:lang w:eastAsia="es-ES"/>
    </w:rPr>
  </w:style>
  <w:style w:type="paragraph" w:styleId="Textodeglobo">
    <w:name w:val="Balloon Text"/>
    <w:basedOn w:val="Normal"/>
    <w:link w:val="TextodegloboCar"/>
    <w:uiPriority w:val="99"/>
    <w:semiHidden/>
    <w:unhideWhenUsed/>
    <w:rsid w:val="00440D7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D72"/>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440D7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40D72"/>
    <w:rPr>
      <w:rFonts w:ascii="Arial" w:eastAsia="Times New Roman" w:hAnsi="Arial" w:cs="Arial"/>
      <w:lang w:eastAsia="es-ES"/>
    </w:rPr>
  </w:style>
  <w:style w:type="character" w:styleId="Refdecomentario">
    <w:name w:val="annotation reference"/>
    <w:basedOn w:val="Fuentedeprrafopredeter"/>
    <w:uiPriority w:val="99"/>
    <w:semiHidden/>
    <w:unhideWhenUsed/>
    <w:rsid w:val="00773FBD"/>
    <w:rPr>
      <w:sz w:val="16"/>
      <w:szCs w:val="16"/>
    </w:rPr>
  </w:style>
  <w:style w:type="paragraph" w:styleId="Textocomentario">
    <w:name w:val="annotation text"/>
    <w:basedOn w:val="Normal"/>
    <w:link w:val="TextocomentarioCar"/>
    <w:uiPriority w:val="99"/>
    <w:unhideWhenUsed/>
    <w:rsid w:val="00773FBD"/>
    <w:pPr>
      <w:spacing w:line="240" w:lineRule="auto"/>
    </w:pPr>
    <w:rPr>
      <w:sz w:val="20"/>
      <w:szCs w:val="20"/>
    </w:rPr>
  </w:style>
  <w:style w:type="character" w:customStyle="1" w:styleId="TextocomentarioCar">
    <w:name w:val="Texto comentario Car"/>
    <w:basedOn w:val="Fuentedeprrafopredeter"/>
    <w:link w:val="Textocomentario"/>
    <w:uiPriority w:val="99"/>
    <w:rsid w:val="00773FBD"/>
    <w:rPr>
      <w:rFonts w:ascii="Arial" w:eastAsia="Times New Roman" w:hAnsi="Arial"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73FBD"/>
    <w:rPr>
      <w:b/>
      <w:bCs/>
    </w:rPr>
  </w:style>
  <w:style w:type="character" w:customStyle="1" w:styleId="AsuntodelcomentarioCar">
    <w:name w:val="Asunto del comentario Car"/>
    <w:basedOn w:val="TextocomentarioCar"/>
    <w:link w:val="Asuntodelcomentario"/>
    <w:uiPriority w:val="99"/>
    <w:semiHidden/>
    <w:rsid w:val="00773FBD"/>
    <w:rPr>
      <w:rFonts w:ascii="Arial" w:eastAsia="Times New Roman" w:hAnsi="Arial" w:cs="Arial"/>
      <w:b/>
      <w:bCs/>
      <w:sz w:val="20"/>
      <w:szCs w:val="20"/>
      <w:lang w:eastAsia="es-ES"/>
    </w:rPr>
  </w:style>
  <w:style w:type="paragraph" w:styleId="NormalWeb">
    <w:name w:val="Normal (Web)"/>
    <w:basedOn w:val="Normal"/>
    <w:uiPriority w:val="99"/>
    <w:semiHidden/>
    <w:unhideWhenUsed/>
    <w:rsid w:val="00A753F4"/>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styleId="Mencinsinresolver">
    <w:name w:val="Unresolved Mention"/>
    <w:basedOn w:val="Fuentedeprrafopredeter"/>
    <w:uiPriority w:val="99"/>
    <w:semiHidden/>
    <w:unhideWhenUsed/>
    <w:rsid w:val="00EF72FC"/>
    <w:rPr>
      <w:color w:val="605E5C"/>
      <w:shd w:val="clear" w:color="auto" w:fill="E1DFDD"/>
    </w:rPr>
  </w:style>
  <w:style w:type="character" w:customStyle="1" w:styleId="Ttulo2Car">
    <w:name w:val="Título 2 Car"/>
    <w:basedOn w:val="Fuentedeprrafopredeter"/>
    <w:link w:val="Ttulo2"/>
    <w:uiPriority w:val="9"/>
    <w:semiHidden/>
    <w:rsid w:val="00E16D08"/>
    <w:rPr>
      <w:rFonts w:asciiTheme="majorHAnsi" w:eastAsiaTheme="majorEastAsia" w:hAnsiTheme="majorHAnsi" w:cstheme="majorBidi"/>
      <w:color w:val="365F91" w:themeColor="accent1" w:themeShade="BF"/>
      <w:sz w:val="26"/>
      <w:szCs w:val="26"/>
      <w:lang w:eastAsia="es-ES"/>
    </w:rPr>
  </w:style>
  <w:style w:type="paragraph" w:styleId="Revisin">
    <w:name w:val="Revision"/>
    <w:hidden/>
    <w:uiPriority w:val="99"/>
    <w:semiHidden/>
    <w:rsid w:val="000F3E70"/>
    <w:pPr>
      <w:spacing w:after="0" w:line="240" w:lineRule="auto"/>
    </w:pPr>
    <w:rPr>
      <w:rFonts w:ascii="Arial" w:eastAsia="Times New Roman" w:hAnsi="Arial" w:cs="Arial"/>
      <w:lang w:eastAsia="es-ES"/>
    </w:rPr>
  </w:style>
  <w:style w:type="table" w:styleId="Tablaconcuadrcula">
    <w:name w:val="Table Grid"/>
    <w:basedOn w:val="Tablanormal"/>
    <w:rsid w:val="00E71F9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03">
      <w:bodyDiv w:val="1"/>
      <w:marLeft w:val="0"/>
      <w:marRight w:val="0"/>
      <w:marTop w:val="0"/>
      <w:marBottom w:val="0"/>
      <w:divBdr>
        <w:top w:val="none" w:sz="0" w:space="0" w:color="auto"/>
        <w:left w:val="none" w:sz="0" w:space="0" w:color="auto"/>
        <w:bottom w:val="none" w:sz="0" w:space="0" w:color="auto"/>
        <w:right w:val="none" w:sz="0" w:space="0" w:color="auto"/>
      </w:divBdr>
    </w:div>
    <w:div w:id="823084224">
      <w:bodyDiv w:val="1"/>
      <w:marLeft w:val="0"/>
      <w:marRight w:val="0"/>
      <w:marTop w:val="0"/>
      <w:marBottom w:val="0"/>
      <w:divBdr>
        <w:top w:val="none" w:sz="0" w:space="0" w:color="auto"/>
        <w:left w:val="none" w:sz="0" w:space="0" w:color="auto"/>
        <w:bottom w:val="none" w:sz="0" w:space="0" w:color="auto"/>
        <w:right w:val="none" w:sz="0" w:space="0" w:color="auto"/>
      </w:divBdr>
    </w:div>
    <w:div w:id="1109856951">
      <w:bodyDiv w:val="1"/>
      <w:marLeft w:val="0"/>
      <w:marRight w:val="0"/>
      <w:marTop w:val="0"/>
      <w:marBottom w:val="0"/>
      <w:divBdr>
        <w:top w:val="none" w:sz="0" w:space="0" w:color="auto"/>
        <w:left w:val="none" w:sz="0" w:space="0" w:color="auto"/>
        <w:bottom w:val="none" w:sz="0" w:space="0" w:color="auto"/>
        <w:right w:val="none" w:sz="0" w:space="0" w:color="auto"/>
      </w:divBdr>
    </w:div>
    <w:div w:id="14618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BE1F2-BC14-425E-82BE-172095E2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Ares Akbhal Zenteno Gómez</dc:creator>
  <cp:keywords/>
  <dc:description/>
  <cp:lastModifiedBy>Marco Antonio Torres Jimenez</cp:lastModifiedBy>
  <cp:revision>4</cp:revision>
  <cp:lastPrinted>2025-10-23T18:43:00Z</cp:lastPrinted>
  <dcterms:created xsi:type="dcterms:W3CDTF">2026-03-31T19:55:00Z</dcterms:created>
  <dcterms:modified xsi:type="dcterms:W3CDTF">2026-03-31T19:55:00Z</dcterms:modified>
</cp:coreProperties>
</file>