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9BAC" w14:textId="6BB97493" w:rsidR="0038375D" w:rsidRDefault="0038375D" w:rsidP="6CA13937">
      <w:pPr>
        <w:rPr>
          <w:rFonts w:ascii="Arial" w:hAnsi="Arial" w:cs="Arial"/>
          <w:b/>
          <w:bCs/>
          <w:sz w:val="22"/>
          <w:szCs w:val="22"/>
        </w:rPr>
      </w:pPr>
    </w:p>
    <w:p w14:paraId="2535779D" w14:textId="77777777" w:rsidR="008E1169" w:rsidRDefault="008E1169" w:rsidP="6CA139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94ADA" w14:textId="5C08D468" w:rsidR="000127D5" w:rsidRPr="008E1169" w:rsidRDefault="70AD3923" w:rsidP="6CA1393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E1CC5B4">
        <w:rPr>
          <w:rFonts w:ascii="Arial" w:hAnsi="Arial" w:cs="Arial"/>
          <w:b/>
          <w:bCs/>
          <w:sz w:val="22"/>
          <w:szCs w:val="22"/>
        </w:rPr>
        <w:t>RECIBO</w:t>
      </w:r>
      <w:r w:rsidR="00410FC9">
        <w:rPr>
          <w:rFonts w:ascii="Arial" w:hAnsi="Arial" w:cs="Arial"/>
          <w:b/>
          <w:bCs/>
          <w:sz w:val="22"/>
          <w:szCs w:val="22"/>
        </w:rPr>
        <w:t xml:space="preserve"> </w:t>
      </w:r>
      <w:r w:rsidR="00531836">
        <w:rPr>
          <w:rFonts w:ascii="Arial" w:hAnsi="Arial" w:cs="Arial"/>
          <w:b/>
          <w:bCs/>
          <w:sz w:val="22"/>
          <w:szCs w:val="22"/>
        </w:rPr>
        <w:t xml:space="preserve">DE </w:t>
      </w:r>
      <w:r w:rsidRPr="0E1CC5B4">
        <w:rPr>
          <w:rFonts w:ascii="Arial" w:hAnsi="Arial" w:cs="Arial"/>
          <w:b/>
          <w:bCs/>
          <w:sz w:val="22"/>
          <w:szCs w:val="22"/>
        </w:rPr>
        <w:t>DEPÓSITO EN GARANTÍA</w:t>
      </w:r>
      <w:r w:rsidR="642F397B" w:rsidRPr="0E1CC5B4">
        <w:rPr>
          <w:rFonts w:ascii="Arial" w:hAnsi="Arial" w:cs="Arial"/>
          <w:b/>
          <w:bCs/>
          <w:sz w:val="22"/>
          <w:szCs w:val="22"/>
        </w:rPr>
        <w:t xml:space="preserve"> </w:t>
      </w:r>
      <w:r w:rsidR="642F397B" w:rsidRPr="0E1CC5B4">
        <w:rPr>
          <w:rFonts w:ascii="Arial" w:hAnsi="Arial" w:cs="Arial"/>
          <w:b/>
          <w:bCs/>
          <w:color w:val="4F81BD" w:themeColor="accent1"/>
          <w:sz w:val="22"/>
          <w:szCs w:val="22"/>
        </w:rPr>
        <w:t>(Año)</w:t>
      </w:r>
    </w:p>
    <w:p w14:paraId="62E99663" w14:textId="77777777" w:rsidR="000127D5" w:rsidRPr="008E1169" w:rsidRDefault="000127D5" w:rsidP="6CA13937">
      <w:pPr>
        <w:rPr>
          <w:rFonts w:ascii="Arial" w:hAnsi="Arial" w:cs="Arial"/>
          <w:sz w:val="22"/>
          <w:szCs w:val="22"/>
        </w:rPr>
      </w:pPr>
    </w:p>
    <w:p w14:paraId="3376BA96" w14:textId="77777777" w:rsidR="00A56E81" w:rsidRPr="00A56E81" w:rsidRDefault="00A56E81" w:rsidP="00A56E81">
      <w:pPr>
        <w:rPr>
          <w:rFonts w:ascii="Arial" w:hAnsi="Arial" w:cs="Arial"/>
          <w:sz w:val="22"/>
          <w:szCs w:val="22"/>
        </w:rPr>
      </w:pPr>
    </w:p>
    <w:p w14:paraId="6CE0CF7A" w14:textId="77777777" w:rsidR="00A56E81" w:rsidRPr="00A56E81" w:rsidRDefault="00A56E81" w:rsidP="00A56E81">
      <w:pPr>
        <w:pStyle w:val="Ttulo2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A56E81">
        <w:rPr>
          <w:rFonts w:ascii="Arial" w:hAnsi="Arial" w:cs="Arial"/>
          <w:b w:val="0"/>
          <w:bCs w:val="0"/>
          <w:sz w:val="22"/>
          <w:szCs w:val="22"/>
        </w:rPr>
        <w:t>Ciudad de México, ____de ______ de ____</w:t>
      </w:r>
    </w:p>
    <w:p w14:paraId="363B4449" w14:textId="77777777" w:rsidR="000127D5" w:rsidRPr="008E1169" w:rsidRDefault="000127D5" w:rsidP="6CA13937">
      <w:pPr>
        <w:rPr>
          <w:rFonts w:ascii="Arial" w:hAnsi="Arial" w:cs="Arial"/>
          <w:sz w:val="22"/>
          <w:szCs w:val="22"/>
        </w:rPr>
      </w:pPr>
    </w:p>
    <w:p w14:paraId="4FA30CA6" w14:textId="5B638EDB" w:rsidR="000127D5" w:rsidRPr="008E1169" w:rsidRDefault="000127D5" w:rsidP="6CA139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6CA13937">
        <w:rPr>
          <w:rFonts w:ascii="Arial" w:hAnsi="Arial" w:cs="Arial"/>
          <w:sz w:val="22"/>
          <w:szCs w:val="22"/>
        </w:rPr>
        <w:t xml:space="preserve">Recibí </w:t>
      </w:r>
      <w:r w:rsidRPr="00A56E81">
        <w:rPr>
          <w:rFonts w:ascii="Arial" w:hAnsi="Arial" w:cs="Arial"/>
          <w:sz w:val="22"/>
          <w:szCs w:val="22"/>
        </w:rPr>
        <w:t xml:space="preserve">del Instituto Electoral de la Ciudad de México, </w:t>
      </w:r>
      <w:r w:rsidR="00237888" w:rsidRPr="00A56E81">
        <w:rPr>
          <w:rFonts w:ascii="Arial" w:hAnsi="Arial" w:cs="Arial"/>
          <w:sz w:val="22"/>
          <w:szCs w:val="22"/>
        </w:rPr>
        <w:t xml:space="preserve">mediante el cheque número </w:t>
      </w:r>
      <w:r w:rsidR="008E1169" w:rsidRPr="00A56E81">
        <w:rPr>
          <w:rFonts w:ascii="Arial" w:hAnsi="Arial" w:cs="Arial"/>
          <w:sz w:val="22"/>
          <w:szCs w:val="22"/>
        </w:rPr>
        <w:t>____</w:t>
      </w:r>
      <w:r w:rsidR="00E62469" w:rsidRPr="00A56E81">
        <w:rPr>
          <w:rFonts w:ascii="Arial" w:hAnsi="Arial" w:cs="Arial"/>
          <w:sz w:val="22"/>
          <w:szCs w:val="22"/>
        </w:rPr>
        <w:t>_____</w:t>
      </w:r>
      <w:r w:rsidR="008E1169" w:rsidRPr="00A56E81">
        <w:rPr>
          <w:rFonts w:ascii="Arial" w:hAnsi="Arial" w:cs="Arial"/>
          <w:sz w:val="22"/>
          <w:szCs w:val="22"/>
        </w:rPr>
        <w:t>___</w:t>
      </w:r>
      <w:r w:rsidRPr="00A56E81">
        <w:rPr>
          <w:rFonts w:ascii="Arial" w:hAnsi="Arial" w:cs="Arial"/>
          <w:sz w:val="22"/>
          <w:szCs w:val="22"/>
        </w:rPr>
        <w:t xml:space="preserve">, </w:t>
      </w:r>
      <w:r w:rsidR="00531836" w:rsidRPr="00A56E81">
        <w:rPr>
          <w:rFonts w:ascii="Arial" w:hAnsi="Arial" w:cs="Arial"/>
          <w:sz w:val="22"/>
          <w:szCs w:val="22"/>
        </w:rPr>
        <w:t>emitido por la institución bancaria________________________________</w:t>
      </w:r>
      <w:r w:rsidRPr="00A56E81">
        <w:rPr>
          <w:rFonts w:ascii="Arial" w:hAnsi="Arial" w:cs="Arial"/>
          <w:sz w:val="22"/>
          <w:szCs w:val="22"/>
        </w:rPr>
        <w:t xml:space="preserve">, la cantidad de </w:t>
      </w:r>
      <w:r w:rsidRPr="00A56E81">
        <w:rPr>
          <w:rFonts w:ascii="Arial" w:hAnsi="Arial" w:cs="Arial"/>
          <w:sz w:val="22"/>
          <w:szCs w:val="22"/>
        </w:rPr>
        <w:fldChar w:fldCharType="begin"/>
      </w:r>
      <w:r w:rsidRPr="00A56E81">
        <w:rPr>
          <w:rFonts w:ascii="Arial" w:hAnsi="Arial" w:cs="Arial"/>
          <w:sz w:val="22"/>
          <w:szCs w:val="22"/>
        </w:rPr>
        <w:instrText xml:space="preserve"> MERGEFIELD INCREMENTO_AL_DEPOSITO </w:instrText>
      </w:r>
      <w:r w:rsidRPr="00A56E81">
        <w:rPr>
          <w:rFonts w:ascii="Arial" w:hAnsi="Arial" w:cs="Arial"/>
          <w:sz w:val="22"/>
          <w:szCs w:val="22"/>
        </w:rPr>
        <w:fldChar w:fldCharType="separate"/>
      </w:r>
      <w:r w:rsidRPr="00A56E81">
        <w:rPr>
          <w:rFonts w:ascii="Arial" w:hAnsi="Arial" w:cs="Arial"/>
          <w:sz w:val="22"/>
          <w:szCs w:val="22"/>
        </w:rPr>
        <w:t>$</w:t>
      </w:r>
      <w:r w:rsidRPr="00A56E81">
        <w:rPr>
          <w:rFonts w:ascii="Arial" w:hAnsi="Arial" w:cs="Arial"/>
          <w:sz w:val="22"/>
          <w:szCs w:val="22"/>
        </w:rPr>
        <w:fldChar w:fldCharType="end"/>
      </w:r>
      <w:r w:rsidR="008E1169" w:rsidRPr="00A56E81">
        <w:rPr>
          <w:rFonts w:ascii="Arial" w:hAnsi="Arial" w:cs="Arial"/>
          <w:sz w:val="22"/>
          <w:szCs w:val="22"/>
        </w:rPr>
        <w:t>_________</w:t>
      </w:r>
      <w:r w:rsidRPr="00A56E81">
        <w:rPr>
          <w:rFonts w:ascii="Arial" w:hAnsi="Arial" w:cs="Arial"/>
          <w:sz w:val="22"/>
          <w:szCs w:val="22"/>
        </w:rPr>
        <w:t xml:space="preserve"> (</w:t>
      </w:r>
      <w:r w:rsidRPr="00A56E81">
        <w:rPr>
          <w:rFonts w:ascii="Arial" w:hAnsi="Arial" w:cs="Arial"/>
          <w:sz w:val="28"/>
          <w:szCs w:val="28"/>
        </w:rPr>
        <w:fldChar w:fldCharType="begin"/>
      </w:r>
      <w:r w:rsidRPr="00A56E81">
        <w:rPr>
          <w:rFonts w:ascii="Arial" w:hAnsi="Arial" w:cs="Arial"/>
          <w:sz w:val="28"/>
          <w:szCs w:val="28"/>
        </w:rPr>
        <w:instrText xml:space="preserve"> MERGEFIELD MONTO_EN_LETRA </w:instrText>
      </w:r>
      <w:r w:rsidRPr="00A56E81">
        <w:rPr>
          <w:rFonts w:ascii="Arial" w:hAnsi="Arial" w:cs="Arial"/>
          <w:sz w:val="28"/>
          <w:szCs w:val="28"/>
        </w:rPr>
        <w:fldChar w:fldCharType="separate"/>
      </w:r>
      <w:r w:rsidR="008E1169" w:rsidRPr="00A56E81">
        <w:rPr>
          <w:rFonts w:ascii="Arial" w:hAnsi="Arial" w:cs="Arial"/>
          <w:noProof/>
          <w:sz w:val="28"/>
          <w:szCs w:val="28"/>
        </w:rPr>
        <w:t>_________________________________</w:t>
      </w:r>
      <w:r w:rsidRPr="00A56E81">
        <w:rPr>
          <w:rFonts w:ascii="Arial" w:hAnsi="Arial" w:cs="Arial"/>
          <w:noProof/>
          <w:sz w:val="28"/>
          <w:szCs w:val="28"/>
        </w:rPr>
        <w:t>)</w:t>
      </w:r>
      <w:r w:rsidRPr="00A56E81">
        <w:rPr>
          <w:rFonts w:ascii="Arial" w:hAnsi="Arial" w:cs="Arial"/>
          <w:sz w:val="28"/>
          <w:szCs w:val="28"/>
        </w:rPr>
        <w:fldChar w:fldCharType="end"/>
      </w:r>
      <w:r w:rsidR="00634151">
        <w:rPr>
          <w:rFonts w:ascii="Arial" w:hAnsi="Arial" w:cs="Arial"/>
          <w:sz w:val="28"/>
          <w:szCs w:val="28"/>
        </w:rPr>
        <w:t>,</w:t>
      </w:r>
      <w:r w:rsidRPr="00A56E81">
        <w:rPr>
          <w:rFonts w:ascii="Arial" w:hAnsi="Arial" w:cs="Arial"/>
          <w:sz w:val="22"/>
          <w:szCs w:val="22"/>
        </w:rPr>
        <w:t xml:space="preserve"> como depósito en garantía recibido conforme al contrato de arrendamiento </w:t>
      </w:r>
      <w:r w:rsidR="008E1169" w:rsidRPr="00A56E81">
        <w:rPr>
          <w:rFonts w:ascii="Arial" w:hAnsi="Arial" w:cs="Arial"/>
          <w:sz w:val="22"/>
          <w:szCs w:val="22"/>
        </w:rPr>
        <w:t>número _______</w:t>
      </w:r>
      <w:r w:rsidR="00634151">
        <w:rPr>
          <w:rFonts w:ascii="Arial" w:hAnsi="Arial" w:cs="Arial"/>
          <w:sz w:val="22"/>
          <w:szCs w:val="22"/>
        </w:rPr>
        <w:t xml:space="preserve">__ </w:t>
      </w:r>
      <w:r w:rsidRPr="00A56E81">
        <w:rPr>
          <w:rFonts w:ascii="Arial" w:hAnsi="Arial" w:cs="Arial"/>
          <w:sz w:val="22"/>
          <w:szCs w:val="22"/>
        </w:rPr>
        <w:t>del inmueble que ocupa la Dirección Distrital</w:t>
      </w:r>
      <w:r w:rsidRPr="00A56E81">
        <w:rPr>
          <w:rFonts w:ascii="Arial" w:hAnsi="Arial" w:cs="Arial"/>
          <w:sz w:val="22"/>
          <w:szCs w:val="22"/>
          <w:u w:val="single"/>
        </w:rPr>
        <w:t xml:space="preserve"> </w:t>
      </w:r>
      <w:r w:rsidR="008E1169" w:rsidRPr="00A56E81">
        <w:rPr>
          <w:rFonts w:ascii="Arial" w:hAnsi="Arial" w:cs="Arial"/>
          <w:sz w:val="22"/>
          <w:szCs w:val="22"/>
          <w:u w:val="single"/>
        </w:rPr>
        <w:t>______</w:t>
      </w:r>
      <w:r w:rsidRPr="00A56E81">
        <w:rPr>
          <w:rFonts w:ascii="Arial" w:hAnsi="Arial" w:cs="Arial"/>
          <w:sz w:val="22"/>
          <w:szCs w:val="22"/>
          <w:u w:val="single"/>
        </w:rPr>
        <w:t>.</w:t>
      </w:r>
    </w:p>
    <w:p w14:paraId="3D290FDA" w14:textId="77777777" w:rsidR="000127D5" w:rsidRPr="008E1169" w:rsidRDefault="000127D5" w:rsidP="6CA13937">
      <w:pPr>
        <w:spacing w:line="360" w:lineRule="auto"/>
        <w:rPr>
          <w:rFonts w:ascii="Arial" w:hAnsi="Arial" w:cs="Arial"/>
          <w:sz w:val="22"/>
          <w:szCs w:val="22"/>
        </w:rPr>
      </w:pPr>
    </w:p>
    <w:p w14:paraId="7FF181A6" w14:textId="77777777" w:rsidR="00E62469" w:rsidRPr="00A56E81" w:rsidRDefault="00E62469" w:rsidP="00A56E81">
      <w:pPr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</w:p>
    <w:p w14:paraId="3C993A9E" w14:textId="614F178E" w:rsidR="0E1CC5B4" w:rsidRPr="00A56E81" w:rsidRDefault="0E1CC5B4" w:rsidP="0E1CC5B4">
      <w:pPr>
        <w:jc w:val="center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</w:p>
    <w:p w14:paraId="1B9ABCE3" w14:textId="70064AE9" w:rsidR="6035A75C" w:rsidRPr="00A56E81" w:rsidRDefault="6035A75C" w:rsidP="009A38AA">
      <w:pPr>
        <w:tabs>
          <w:tab w:val="left" w:pos="7088"/>
        </w:tabs>
        <w:ind w:right="-143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  <w:r w:rsidRPr="00A56E81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Nombre</w:t>
      </w:r>
      <w:r w:rsidR="0004114F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 xml:space="preserve"> completo del arrendador</w:t>
      </w:r>
      <w:r w:rsidRPr="00A56E81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:</w:t>
      </w:r>
      <w:r w:rsidR="00E62469" w:rsidRPr="00A56E81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_________________________________________________</w:t>
      </w:r>
      <w:r w:rsidR="009A38AA" w:rsidRPr="00A56E81">
        <w:rPr>
          <w:rFonts w:ascii="Arial" w:eastAsia="Arial" w:hAnsi="Arial" w:cs="Arial"/>
          <w:color w:val="000000" w:themeColor="text1"/>
          <w:sz w:val="22"/>
          <w:szCs w:val="22"/>
          <w:lang w:val="pt-PT"/>
        </w:rPr>
        <w:t>_</w:t>
      </w:r>
    </w:p>
    <w:p w14:paraId="23F7EAF2" w14:textId="14307B80" w:rsidR="0E1CC5B4" w:rsidRPr="00A56E81" w:rsidRDefault="0E1CC5B4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  <w:lang w:val="pt-PT"/>
        </w:rPr>
      </w:pPr>
    </w:p>
    <w:p w14:paraId="18608720" w14:textId="3DA775BE" w:rsidR="00E62469" w:rsidRPr="00A56E81" w:rsidRDefault="00E62469" w:rsidP="009A38AA">
      <w:pPr>
        <w:tabs>
          <w:tab w:val="left" w:pos="7088"/>
        </w:tabs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>RFC:_</w:t>
      </w:r>
      <w:proofErr w:type="gramEnd"/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____________________________________________________</w:t>
      </w:r>
    </w:p>
    <w:p w14:paraId="33792C89" w14:textId="1AD912C5" w:rsidR="0E1CC5B4" w:rsidRPr="00A56E81" w:rsidRDefault="0E1CC5B4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7834E3" w14:textId="0F01CA43" w:rsidR="6035A75C" w:rsidRPr="00A56E81" w:rsidRDefault="6035A75C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 xml:space="preserve">Dirección del </w:t>
      </w:r>
      <w:r w:rsidR="0004114F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 xml:space="preserve">nmueble </w:t>
      </w:r>
      <w:r w:rsidR="00E62469" w:rsidRPr="00A56E81">
        <w:rPr>
          <w:rFonts w:ascii="Arial" w:eastAsia="Arial" w:hAnsi="Arial" w:cs="Arial"/>
          <w:color w:val="000000" w:themeColor="text1"/>
          <w:sz w:val="22"/>
          <w:szCs w:val="22"/>
        </w:rPr>
        <w:t>arrendado: _______________________________________________</w:t>
      </w:r>
      <w:r w:rsidR="009A38AA" w:rsidRPr="00A56E81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r w:rsidR="00A56E81">
        <w:rPr>
          <w:rFonts w:ascii="Arial" w:eastAsia="Arial" w:hAnsi="Arial" w:cs="Arial"/>
          <w:color w:val="000000" w:themeColor="text1"/>
          <w:sz w:val="22"/>
          <w:szCs w:val="22"/>
        </w:rPr>
        <w:t>______</w:t>
      </w:r>
    </w:p>
    <w:p w14:paraId="7180F4BC" w14:textId="77777777" w:rsidR="00E62469" w:rsidRPr="00A56E81" w:rsidRDefault="00E62469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5B56D64" w14:textId="545E7812" w:rsidR="00E62469" w:rsidRPr="00A56E81" w:rsidRDefault="00E62469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_____________________________________________________________________________</w:t>
      </w:r>
      <w:r w:rsidR="009A38AA" w:rsidRPr="00A56E81">
        <w:rPr>
          <w:rFonts w:ascii="Arial" w:eastAsia="Arial" w:hAnsi="Arial" w:cs="Arial"/>
          <w:color w:val="000000" w:themeColor="text1"/>
          <w:sz w:val="22"/>
          <w:szCs w:val="22"/>
        </w:rPr>
        <w:t>_</w:t>
      </w:r>
      <w:r w:rsidR="00A56E81">
        <w:rPr>
          <w:rFonts w:ascii="Arial" w:eastAsia="Arial" w:hAnsi="Arial" w:cs="Arial"/>
          <w:color w:val="000000" w:themeColor="text1"/>
          <w:sz w:val="22"/>
          <w:szCs w:val="22"/>
        </w:rPr>
        <w:t>____</w:t>
      </w:r>
    </w:p>
    <w:p w14:paraId="609DF720" w14:textId="1F1C3BC5" w:rsidR="0E1CC5B4" w:rsidRPr="00A56E81" w:rsidRDefault="0E1CC5B4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F4973A1" w14:textId="5855CF94" w:rsidR="6035A75C" w:rsidRPr="00A56E81" w:rsidRDefault="6035A75C" w:rsidP="009A38AA">
      <w:pPr>
        <w:ind w:right="-143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 xml:space="preserve">Cuenta predial del inmueble </w:t>
      </w:r>
      <w:r w:rsidR="00E62469" w:rsidRPr="00A56E81">
        <w:rPr>
          <w:rFonts w:ascii="Arial" w:eastAsia="Arial" w:hAnsi="Arial" w:cs="Arial"/>
          <w:color w:val="000000" w:themeColor="text1"/>
          <w:sz w:val="22"/>
          <w:szCs w:val="22"/>
        </w:rPr>
        <w:t>arrendado: ____________________________________________</w:t>
      </w:r>
    </w:p>
    <w:p w14:paraId="74D2DC2B" w14:textId="7C9CC1BD" w:rsidR="0E1CC5B4" w:rsidRPr="00A56E81" w:rsidRDefault="0E1CC5B4" w:rsidP="0E1CC5B4">
      <w:pPr>
        <w:rPr>
          <w:rFonts w:ascii="Arial" w:hAnsi="Arial" w:cs="Arial"/>
          <w:sz w:val="22"/>
          <w:szCs w:val="22"/>
        </w:rPr>
      </w:pPr>
    </w:p>
    <w:p w14:paraId="19018D88" w14:textId="77777777" w:rsidR="000127D5" w:rsidRPr="00A56E81" w:rsidRDefault="000127D5" w:rsidP="000127D5">
      <w:pPr>
        <w:rPr>
          <w:rFonts w:ascii="Arial" w:hAnsi="Arial" w:cs="Arial"/>
        </w:rPr>
      </w:pPr>
    </w:p>
    <w:p w14:paraId="59CA2359" w14:textId="77777777" w:rsidR="009A38AA" w:rsidRPr="00A56E81" w:rsidRDefault="009A38AA" w:rsidP="000127D5">
      <w:pPr>
        <w:rPr>
          <w:rFonts w:ascii="Arial" w:hAnsi="Arial" w:cs="Arial"/>
        </w:rPr>
      </w:pPr>
    </w:p>
    <w:p w14:paraId="12E4C1CE" w14:textId="77777777" w:rsidR="00E62469" w:rsidRPr="00A56E81" w:rsidRDefault="00E62469" w:rsidP="00E6246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>Firma:</w:t>
      </w:r>
    </w:p>
    <w:p w14:paraId="4A7BEC63" w14:textId="7F306D01" w:rsidR="00E62469" w:rsidRPr="00A56E81" w:rsidRDefault="00E62469" w:rsidP="00E6246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A56E81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___________________________________________</w:t>
      </w:r>
    </w:p>
    <w:p w14:paraId="2F6E72B8" w14:textId="77777777" w:rsidR="009A38AA" w:rsidRPr="00A56E81" w:rsidRDefault="009A38AA" w:rsidP="00E6246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2AD280" w14:textId="77777777" w:rsidR="009A38AA" w:rsidRDefault="009A38AA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080E3457" w14:textId="77777777" w:rsidR="009A38AA" w:rsidRDefault="009A38AA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46FAC0F" w14:textId="77777777" w:rsidR="00E62469" w:rsidRDefault="00E62469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B39A3E7" w14:textId="77777777" w:rsidR="004245A7" w:rsidRDefault="004245A7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292EFAD" w14:textId="77777777" w:rsidR="004245A7" w:rsidRDefault="004245A7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65895D0" w14:textId="77777777" w:rsidR="004245A7" w:rsidRDefault="004245A7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219DCC0" w14:textId="77777777" w:rsidR="00A56E81" w:rsidRDefault="00A56E81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59C33CC" w14:textId="77777777" w:rsidR="00A56E81" w:rsidRDefault="00A56E81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4C4C7AF" w14:textId="77777777" w:rsidR="00A56E81" w:rsidRDefault="00A56E81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87121DF" w14:textId="77777777" w:rsidR="00A56E81" w:rsidRDefault="00A56E81" w:rsidP="00E62469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41F666E5" w14:textId="77777777" w:rsidR="00E62469" w:rsidRDefault="00E62469" w:rsidP="00E6246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B9F5915" w14:textId="580341D8" w:rsidR="00941652" w:rsidRPr="008E1169" w:rsidRDefault="00941652" w:rsidP="00DE2816">
      <w:pPr>
        <w:rPr>
          <w:rFonts w:ascii="Arial" w:hAnsi="Arial" w:cs="Arial"/>
        </w:rPr>
      </w:pPr>
    </w:p>
    <w:p w14:paraId="6EB21FC4" w14:textId="767B66E0" w:rsidR="6CA13937" w:rsidRDefault="6CA13937" w:rsidP="6CA13937">
      <w:pPr>
        <w:rPr>
          <w:rFonts w:ascii="Arial" w:hAnsi="Arial" w:cs="Arial"/>
        </w:rPr>
      </w:pPr>
    </w:p>
    <w:p w14:paraId="158E3B3C" w14:textId="3B60EBBF" w:rsidR="6CA13937" w:rsidRDefault="6CA13937" w:rsidP="0E1CC5B4">
      <w:pPr>
        <w:rPr>
          <w:rFonts w:ascii="Arial" w:hAnsi="Arial" w:cs="Arial"/>
        </w:rPr>
      </w:pPr>
    </w:p>
    <w:p w14:paraId="46EB64E2" w14:textId="77777777" w:rsidR="00531836" w:rsidRDefault="00531836" w:rsidP="00DE2816">
      <w:pPr>
        <w:rPr>
          <w:rFonts w:ascii="Arial" w:hAnsi="Arial" w:cs="Arial"/>
        </w:rPr>
      </w:pPr>
    </w:p>
    <w:p w14:paraId="16E728C9" w14:textId="77777777" w:rsidR="006C3ECA" w:rsidRPr="006314E4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lastRenderedPageBreak/>
        <w:t>El presente recibo se emite en estricto cumplimiento al Contrato de Arrendamiento 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[Número/ID]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 y al </w:t>
      </w:r>
      <w:r w:rsidRPr="006314E4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Procedimiento para la formalización de contratos de arrendamiento de inmuebles y la administración de sus recursos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 </w:t>
      </w:r>
      <w:r w:rsidRPr="0004114F">
        <w:rPr>
          <w:rFonts w:ascii="Arial" w:hAnsi="Arial" w:cs="Arial"/>
          <w:i/>
          <w:iCs/>
          <w:color w:val="404040" w:themeColor="text1" w:themeTint="BF"/>
          <w:sz w:val="18"/>
          <w:szCs w:val="18"/>
        </w:rPr>
        <w:t>del Instituto Electoral de la Ciudad de México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. Al suscribir este documento, el firmante ratifica su consentimiento libre, previo y explícito sobre su contenido. Asimismo, declara conocer y aceptar las obligaciones legales (resguardo y restitución) vinculadas al 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Depósito en Garantía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, entre las que destacan de manera enunciativa mas no limitativa:</w:t>
      </w:r>
    </w:p>
    <w:p w14:paraId="3D146536" w14:textId="77777777" w:rsidR="006C3ECA" w:rsidRPr="006314E4" w:rsidRDefault="006C3ECA" w:rsidP="006C3ECA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527B9950" w14:textId="77777777" w:rsidR="006C3ECA" w:rsidRPr="006314E4" w:rsidRDefault="006C3ECA" w:rsidP="006C3ECA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(Procedimiento) Responsabilidades del Arrendador:</w:t>
      </w:r>
      <w:r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ab/>
      </w:r>
    </w:p>
    <w:p w14:paraId="6AB583F4" w14:textId="77777777" w:rsidR="006C3ECA" w:rsidRPr="006314E4" w:rsidRDefault="006C3ECA" w:rsidP="006C3ECA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50940513" w14:textId="77777777" w:rsidR="006C3ECA" w:rsidRPr="006314E4" w:rsidRDefault="006C3ECA" w:rsidP="006C3ECA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1. Suscribir los contratos y convenios modificatorios de arrendamiento celebrados con el Instituto Electoral.  </w:t>
      </w:r>
    </w:p>
    <w:p w14:paraId="59939726" w14:textId="77777777" w:rsidR="006C3ECA" w:rsidRPr="006314E4" w:rsidRDefault="006C3ECA" w:rsidP="006C3ECA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2. Proporcionar en tiempo y forma, a través de los canales institucionales definidos para ellos, los CFDI correspondientes observando que cumplan los requisitos establecidos e informar las actualizaciones pertinentes de su situación fiscal.   </w:t>
      </w:r>
    </w:p>
    <w:p w14:paraId="0E1A6034" w14:textId="77777777" w:rsidR="006C3ECA" w:rsidRPr="006314E4" w:rsidRDefault="006C3ECA" w:rsidP="006C3ECA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3.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Firmar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en su caso,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los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recibos de Depósitos en Garantía y realizar su reintegro en el mes de noviembre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previo a la entrega del inmueble o, en casos excepcionales al término del contrato, en el momento de la entrega-recepción del inmueble. También, deberá evitar realizar gestiones de pago de manera directa con el funcionariado de oficinas centrales o del Órgano Desconcentrado del Instituto Electoral. </w:t>
      </w:r>
    </w:p>
    <w:p w14:paraId="24E964BD" w14:textId="77777777" w:rsidR="006C3ECA" w:rsidRPr="006314E4" w:rsidRDefault="006C3ECA" w:rsidP="006C3ECA">
      <w:pPr>
        <w:ind w:left="426" w:right="992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4. Inscribir el Contrato de Arrendamiento en el Registro Digital de Contratos de Arrendamiento a cargo del Gobierno de la Ciudad de México en un plazo no mayor a treinta días de su suscripción. Hecho lo anterior, deberá comunicarlo al OD correspondiente, quien deberá hacerlo del conocimiento a la SA a través de la Dirección de Apoyo a </w:t>
      </w:r>
      <w:r>
        <w:rPr>
          <w:rFonts w:ascii="Arial" w:hAnsi="Arial" w:cs="Arial"/>
          <w:color w:val="404040" w:themeColor="text1" w:themeTint="BF"/>
          <w:sz w:val="18"/>
          <w:szCs w:val="18"/>
        </w:rPr>
        <w:t>Ó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rganos Desconcentrados (DAOD).</w:t>
      </w:r>
    </w:p>
    <w:p w14:paraId="28CA62D4" w14:textId="77777777" w:rsidR="006C3ECA" w:rsidRPr="006314E4" w:rsidRDefault="006C3ECA" w:rsidP="006C3ECA">
      <w:pPr>
        <w:ind w:right="425"/>
        <w:jc w:val="both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773E3362" w14:textId="3C74AD74" w:rsidR="006C3ECA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Con base en el </w:t>
      </w:r>
      <w:r w:rsidRPr="0004114F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numeral 6.1 de las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P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olíticas Generales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del Procedimiento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es responsabilidad conjunta de las personas Titulares y Secretarías de los OD que corresponda el seguimiento a los acuerdos para las adecuaciones y modificaciones, previo a la ocupación; gestiones para el otorgamiento y recuperación del depósito en garantía; suscripción y resguardo de recibos correspondientes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. </w:t>
      </w:r>
    </w:p>
    <w:p w14:paraId="284624AC" w14:textId="77777777" w:rsidR="006C3ECA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1E49D672" w14:textId="007A5B41" w:rsidR="006C3ECA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Asimismo, conforme al 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numeral 6.9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04114F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De los depósitos en garantía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, en su caso, se estipularán en el contrato de arrendamiento y servirán para hacer frente al cumplimiento de las obligaciones contractuales, tales como posibles adeudos por concepto de pago de rentas, (entre otros); en todos los casos, deberá mediar previa autorización por escrito por parte de la Secretaría Administrativa y de la persona arrendadora, </w:t>
      </w:r>
      <w:r w:rsidRPr="0004114F">
        <w:rPr>
          <w:rFonts w:ascii="Arial" w:hAnsi="Arial" w:cs="Arial"/>
          <w:color w:val="404040" w:themeColor="text1" w:themeTint="BF"/>
          <w:sz w:val="18"/>
          <w:szCs w:val="18"/>
        </w:rPr>
        <w:t>quien deberá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 xml:space="preserve"> entregar el CFDI correspondiente por el monto entregado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. En el supuesto de que el depósito no sea utilizado para los conceptos anteriores, deberá ser reembolsado por la persona arrendadora al término del contrato, en un plazo no mayor a treinta días naturales, contados desde la fecha de la primera visita para dicha entrega-recepción.</w:t>
      </w:r>
    </w:p>
    <w:p w14:paraId="11B4A7DD" w14:textId="77777777" w:rsidR="006C3ECA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5A987198" w14:textId="5BC4B32C" w:rsidR="006C3ECA" w:rsidRPr="006314E4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De conformidad con el </w:t>
      </w:r>
      <w:r w:rsidRPr="0004114F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numeral 6.13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 w:rsidRPr="0004114F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Del</w:t>
      </w:r>
      <w:r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R</w:t>
      </w:r>
      <w:r w:rsidRPr="006314E4">
        <w:rPr>
          <w:rFonts w:ascii="Arial" w:hAnsi="Arial" w:cs="Arial"/>
          <w:b/>
          <w:bCs/>
          <w:color w:val="404040" w:themeColor="text1" w:themeTint="BF"/>
          <w:sz w:val="18"/>
          <w:szCs w:val="18"/>
        </w:rPr>
        <w:t>eintegro del depósito en garantía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, la conclusión de los contratos vigentes que cuenten con depósito en garantía, las personas titulares de los OD o en su caso, del área requirente, solicitarán la devolución de éste a las personas arrendadoras, un mes antes de la conclusión del contrato. La Dirección de Planeación y Recursos Financieros llevar</w:t>
      </w:r>
      <w:r>
        <w:rPr>
          <w:rFonts w:ascii="Arial" w:hAnsi="Arial" w:cs="Arial"/>
          <w:color w:val="404040" w:themeColor="text1" w:themeTint="BF"/>
          <w:sz w:val="18"/>
          <w:szCs w:val="18"/>
        </w:rPr>
        <w:t>á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un registro y dará seguimiento a la suscripción de los  recibos que amparen el pago de los depósitos en Garantía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tendrá la obligación de registrar el otorgamiento de los depósitos en garantía (formato SA-SE/FR/08), o su actualización (Formato SA-SE/FR/09), conforme a los montos previamente otorgados a las personas arrendadora</w:t>
      </w:r>
      <w:r>
        <w:rPr>
          <w:rFonts w:ascii="Arial" w:hAnsi="Arial" w:cs="Arial"/>
          <w:color w:val="404040" w:themeColor="text1" w:themeTint="BF"/>
          <w:sz w:val="18"/>
          <w:szCs w:val="18"/>
        </w:rPr>
        <w:t>s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, previa solicitud de la Dirección de Apoyo a Órganos Desconcentrados; dichos depósitos en garantía se entregar</w:t>
      </w:r>
      <w:r>
        <w:rPr>
          <w:rFonts w:ascii="Arial" w:hAnsi="Arial" w:cs="Arial"/>
          <w:color w:val="404040" w:themeColor="text1" w:themeTint="BF"/>
          <w:sz w:val="18"/>
          <w:szCs w:val="18"/>
        </w:rPr>
        <w:t>á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n únicamente mediante cheque nominativo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con la finalidad de garantizar la suscripción del recibo correspondiente, el cual se firmará por triplicado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 u</w:t>
      </w:r>
      <w:r w:rsidRPr="006B24EB">
        <w:rPr>
          <w:rFonts w:ascii="Arial" w:hAnsi="Arial" w:cs="Arial"/>
          <w:color w:val="404040" w:themeColor="text1" w:themeTint="BF"/>
          <w:sz w:val="18"/>
          <w:szCs w:val="18"/>
        </w:rPr>
        <w:t>n recibo original se integrará al expediente del área de presupuesto; otro a la póliza contable correspondiente y el tercero a la persona arrendadora a través del OD</w:t>
      </w:r>
      <w:r>
        <w:rPr>
          <w:rFonts w:ascii="Arial" w:hAnsi="Arial" w:cs="Arial"/>
          <w:color w:val="404040" w:themeColor="text1" w:themeTint="BF"/>
          <w:sz w:val="18"/>
          <w:szCs w:val="18"/>
        </w:rPr>
        <w:t>.</w:t>
      </w:r>
    </w:p>
    <w:p w14:paraId="254AC9C8" w14:textId="77777777" w:rsidR="006C3ECA" w:rsidRPr="006314E4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</w:p>
    <w:p w14:paraId="412BD745" w14:textId="27F018F0" w:rsidR="006C3ECA" w:rsidRPr="006314E4" w:rsidRDefault="006C3ECA" w:rsidP="006C3ECA">
      <w:pPr>
        <w:ind w:right="425"/>
        <w:jc w:val="both"/>
        <w:rPr>
          <w:rFonts w:ascii="Arial" w:hAnsi="Arial" w:cs="Arial"/>
          <w:color w:val="404040" w:themeColor="text1" w:themeTint="BF"/>
          <w:sz w:val="18"/>
          <w:szCs w:val="18"/>
        </w:rPr>
      </w:pP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>El depósito en garantía deberá ser reembolsado o reintegrado por las personas arrendadoras al Instituto Electoral de la Ciudad de México al término del contrato en el momento de la entrega-recepción del inmueble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ya sea por medio de un depósito de efectivo en la caja del Instituto Electoral, o bien, mediante transferencia bancaria solicitando previamente los datos bancarios al Instituto Electoral; en ambas modalidades de reintegro deberán encontrarse referenciadas con los datos que identifique claramente y sin lugar a duda</w:t>
      </w:r>
      <w:r>
        <w:rPr>
          <w:rFonts w:ascii="Arial" w:hAnsi="Arial" w:cs="Arial"/>
          <w:color w:val="404040" w:themeColor="text1" w:themeTint="BF"/>
          <w:sz w:val="18"/>
          <w:szCs w:val="18"/>
        </w:rPr>
        <w:t>,</w:t>
      </w:r>
      <w:r w:rsidRPr="006314E4">
        <w:rPr>
          <w:rFonts w:ascii="Arial" w:hAnsi="Arial" w:cs="Arial"/>
          <w:color w:val="404040" w:themeColor="text1" w:themeTint="BF"/>
          <w:sz w:val="18"/>
          <w:szCs w:val="18"/>
        </w:rPr>
        <w:t xml:space="preserve"> el origen del depósito.  </w:t>
      </w:r>
    </w:p>
    <w:p w14:paraId="11FE8DFA" w14:textId="77777777" w:rsidR="00F869C9" w:rsidRPr="006314E4" w:rsidRDefault="00F869C9" w:rsidP="00F869C9">
      <w:pPr>
        <w:ind w:right="425"/>
        <w:rPr>
          <w:rFonts w:ascii="Arial" w:hAnsi="Arial" w:cs="Arial"/>
          <w:b/>
          <w:bCs/>
          <w:color w:val="404040" w:themeColor="text1" w:themeTint="BF"/>
          <w:sz w:val="18"/>
          <w:szCs w:val="18"/>
        </w:rPr>
      </w:pPr>
    </w:p>
    <w:p w14:paraId="6D997919" w14:textId="77777777" w:rsidR="00F869C9" w:rsidRDefault="00F869C9" w:rsidP="00F869C9">
      <w:pPr>
        <w:ind w:right="425"/>
        <w:rPr>
          <w:rFonts w:ascii="Arial" w:hAnsi="Arial" w:cs="Arial"/>
          <w:color w:val="404040" w:themeColor="text1" w:themeTint="BF"/>
          <w:sz w:val="18"/>
          <w:szCs w:val="18"/>
        </w:rPr>
      </w:pPr>
      <w:hyperlink r:id="rId6" w:history="1">
        <w:r w:rsidRPr="006314E4">
          <w:rPr>
            <w:rStyle w:val="Hipervnculo"/>
            <w:rFonts w:ascii="Arial" w:hAnsi="Arial" w:cs="Arial"/>
            <w:color w:val="404040" w:themeColor="text1" w:themeTint="BF"/>
            <w:sz w:val="18"/>
            <w:szCs w:val="18"/>
          </w:rPr>
          <w:t>www.iecm.mx/wp-content/uploads/2024/11/SA_SE_PR_01-Procedimiento-para-la-formalizacion-de-contratos-de-arrendamiento-de-inmuebles-y-la-administracion-de-sus-recursos-del-IECM-1.pdf</w:t>
        </w:r>
      </w:hyperlink>
    </w:p>
    <w:p w14:paraId="61078C55" w14:textId="77777777" w:rsidR="00531836" w:rsidRPr="008E1169" w:rsidRDefault="00531836" w:rsidP="00DE2816">
      <w:pPr>
        <w:rPr>
          <w:rFonts w:ascii="Arial" w:hAnsi="Arial" w:cs="Arial"/>
        </w:rPr>
      </w:pPr>
    </w:p>
    <w:sectPr w:rsidR="00531836" w:rsidRPr="008E1169" w:rsidSect="00E62469">
      <w:headerReference w:type="default" r:id="rId7"/>
      <w:footerReference w:type="default" r:id="rId8"/>
      <w:pgSz w:w="12240" w:h="15840"/>
      <w:pgMar w:top="1418" w:right="9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30B9E" w14:textId="77777777" w:rsidR="002B7C44" w:rsidRDefault="002B7C44" w:rsidP="008E1169">
      <w:r>
        <w:separator/>
      </w:r>
    </w:p>
  </w:endnote>
  <w:endnote w:type="continuationSeparator" w:id="0">
    <w:p w14:paraId="5C1B6DCE" w14:textId="77777777" w:rsidR="002B7C44" w:rsidRDefault="002B7C44" w:rsidP="008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6FA3" w14:textId="6A320CAB" w:rsidR="00BA3E46" w:rsidRDefault="00BA3E46" w:rsidP="00BA3E46">
    <w:pPr>
      <w:pStyle w:val="Piedepgina"/>
      <w:rPr>
        <w:rFonts w:ascii="Arial" w:hAnsi="Arial" w:cs="Arial"/>
        <w:sz w:val="18"/>
        <w:szCs w:val="18"/>
      </w:rPr>
    </w:pPr>
    <w:r w:rsidRPr="00BA3E46">
      <w:rPr>
        <w:rFonts w:ascii="Arial" w:hAnsi="Arial" w:cs="Arial"/>
        <w:sz w:val="18"/>
        <w:szCs w:val="18"/>
      </w:rPr>
      <w:t xml:space="preserve">Este documento se </w:t>
    </w:r>
    <w:r w:rsidR="0004114F">
      <w:rPr>
        <w:rFonts w:ascii="Arial" w:hAnsi="Arial" w:cs="Arial"/>
        <w:sz w:val="18"/>
        <w:szCs w:val="18"/>
      </w:rPr>
      <w:t xml:space="preserve">llena y </w:t>
    </w:r>
    <w:r w:rsidRPr="00BA3E46">
      <w:rPr>
        <w:rFonts w:ascii="Arial" w:hAnsi="Arial" w:cs="Arial"/>
        <w:sz w:val="18"/>
        <w:szCs w:val="18"/>
      </w:rPr>
      <w:t>firma por triplicad</w:t>
    </w:r>
    <w:r w:rsidR="0004114F">
      <w:rPr>
        <w:rFonts w:ascii="Arial" w:hAnsi="Arial" w:cs="Arial"/>
        <w:sz w:val="18"/>
        <w:szCs w:val="18"/>
      </w:rPr>
      <w:t>o, usar letra de molde</w:t>
    </w:r>
  </w:p>
  <w:p w14:paraId="23DF3EF6" w14:textId="20A976ED" w:rsidR="004245A7" w:rsidRDefault="00BA3E46" w:rsidP="00BA3E46">
    <w:pPr>
      <w:pStyle w:val="Piedepgina"/>
      <w:rPr>
        <w:rFonts w:ascii="Arial" w:hAnsi="Arial" w:cs="Arial"/>
        <w:sz w:val="18"/>
        <w:szCs w:val="18"/>
      </w:rPr>
    </w:pPr>
    <w:r w:rsidRPr="00BA3E46">
      <w:rPr>
        <w:rFonts w:ascii="Arial" w:hAnsi="Arial" w:cs="Arial"/>
        <w:sz w:val="18"/>
        <w:szCs w:val="18"/>
      </w:rPr>
      <w:t>*Adjunta</w:t>
    </w:r>
    <w:r w:rsidR="0004114F">
      <w:rPr>
        <w:rFonts w:ascii="Arial" w:hAnsi="Arial" w:cs="Arial"/>
        <w:sz w:val="18"/>
        <w:szCs w:val="18"/>
      </w:rPr>
      <w:t>r</w:t>
    </w:r>
    <w:r w:rsidRPr="00BA3E46">
      <w:rPr>
        <w:rFonts w:ascii="Arial" w:hAnsi="Arial" w:cs="Arial"/>
        <w:sz w:val="18"/>
        <w:szCs w:val="18"/>
      </w:rPr>
      <w:t xml:space="preserve"> Copia de Identificación oficial del Arrendador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="004245A7" w:rsidRPr="004245A7">
      <w:rPr>
        <w:rFonts w:ascii="Arial" w:hAnsi="Arial" w:cs="Arial"/>
        <w:sz w:val="18"/>
        <w:szCs w:val="18"/>
        <w:lang w:val="es-MX"/>
      </w:rPr>
      <w:t xml:space="preserve">Página </w:t>
    </w:r>
    <w:r w:rsidR="004245A7" w:rsidRPr="004245A7">
      <w:rPr>
        <w:rFonts w:ascii="Arial" w:hAnsi="Arial" w:cs="Arial"/>
        <w:sz w:val="18"/>
        <w:szCs w:val="18"/>
      </w:rPr>
      <w:fldChar w:fldCharType="begin"/>
    </w:r>
    <w:r w:rsidR="004245A7" w:rsidRPr="004245A7">
      <w:rPr>
        <w:rFonts w:ascii="Arial" w:hAnsi="Arial" w:cs="Arial"/>
        <w:sz w:val="18"/>
        <w:szCs w:val="18"/>
      </w:rPr>
      <w:instrText>PAGE  \* Arabic  \* MERGEFORMAT</w:instrText>
    </w:r>
    <w:r w:rsidR="004245A7" w:rsidRPr="004245A7">
      <w:rPr>
        <w:rFonts w:ascii="Arial" w:hAnsi="Arial" w:cs="Arial"/>
        <w:sz w:val="18"/>
        <w:szCs w:val="18"/>
      </w:rPr>
      <w:fldChar w:fldCharType="separate"/>
    </w:r>
    <w:r w:rsidR="004245A7" w:rsidRPr="004245A7">
      <w:rPr>
        <w:rFonts w:ascii="Arial" w:hAnsi="Arial" w:cs="Arial"/>
        <w:sz w:val="18"/>
        <w:szCs w:val="18"/>
        <w:lang w:val="es-MX"/>
      </w:rPr>
      <w:t>2</w:t>
    </w:r>
    <w:r w:rsidR="004245A7" w:rsidRPr="004245A7">
      <w:rPr>
        <w:rFonts w:ascii="Arial" w:hAnsi="Arial" w:cs="Arial"/>
        <w:sz w:val="18"/>
        <w:szCs w:val="18"/>
      </w:rPr>
      <w:fldChar w:fldCharType="end"/>
    </w:r>
    <w:r w:rsidR="004245A7" w:rsidRPr="004245A7">
      <w:rPr>
        <w:rFonts w:ascii="Arial" w:hAnsi="Arial" w:cs="Arial"/>
        <w:sz w:val="18"/>
        <w:szCs w:val="18"/>
        <w:lang w:val="es-MX"/>
      </w:rPr>
      <w:t xml:space="preserve"> de </w:t>
    </w:r>
    <w:r w:rsidR="004245A7" w:rsidRPr="004245A7">
      <w:rPr>
        <w:rFonts w:ascii="Arial" w:hAnsi="Arial" w:cs="Arial"/>
        <w:sz w:val="18"/>
        <w:szCs w:val="18"/>
      </w:rPr>
      <w:fldChar w:fldCharType="begin"/>
    </w:r>
    <w:r w:rsidR="004245A7" w:rsidRPr="004245A7">
      <w:rPr>
        <w:rFonts w:ascii="Arial" w:hAnsi="Arial" w:cs="Arial"/>
        <w:sz w:val="18"/>
        <w:szCs w:val="18"/>
      </w:rPr>
      <w:instrText>NUMPÁGINAS  \* Árabe  \* FORMATFUSIÓN</w:instrText>
    </w:r>
    <w:r w:rsidR="004245A7" w:rsidRPr="004245A7">
      <w:rPr>
        <w:rFonts w:ascii="Arial" w:hAnsi="Arial" w:cs="Arial"/>
        <w:sz w:val="18"/>
        <w:szCs w:val="18"/>
      </w:rPr>
      <w:fldChar w:fldCharType="separate"/>
    </w:r>
    <w:r w:rsidR="004245A7" w:rsidRPr="004245A7">
      <w:rPr>
        <w:rFonts w:ascii="Arial" w:hAnsi="Arial" w:cs="Arial"/>
        <w:sz w:val="18"/>
        <w:szCs w:val="18"/>
        <w:lang w:val="es-MX"/>
      </w:rPr>
      <w:t>2</w:t>
    </w:r>
    <w:r w:rsidR="004245A7" w:rsidRPr="004245A7">
      <w:rPr>
        <w:rFonts w:ascii="Arial" w:hAnsi="Arial" w:cs="Arial"/>
        <w:sz w:val="18"/>
        <w:szCs w:val="18"/>
      </w:rPr>
      <w:fldChar w:fldCharType="end"/>
    </w:r>
  </w:p>
  <w:p w14:paraId="499E183A" w14:textId="617EBF4E" w:rsidR="004245A7" w:rsidRPr="004245A7" w:rsidRDefault="004245A7" w:rsidP="004245A7">
    <w:pPr>
      <w:pStyle w:val="Piedepgina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Documento de referencia: SA-SE/PR/01</w:t>
    </w:r>
  </w:p>
  <w:p w14:paraId="3546D34C" w14:textId="703D8646" w:rsidR="00A33E90" w:rsidRDefault="00A33E90" w:rsidP="6CA13937">
    <w:pPr>
      <w:pStyle w:val="Piedepgina"/>
      <w:ind w:right="360"/>
      <w:jc w:val="center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821D" w14:textId="77777777" w:rsidR="002B7C44" w:rsidRDefault="002B7C44" w:rsidP="008E1169">
      <w:r>
        <w:separator/>
      </w:r>
    </w:p>
  </w:footnote>
  <w:footnote w:type="continuationSeparator" w:id="0">
    <w:p w14:paraId="6A93A235" w14:textId="77777777" w:rsidR="002B7C44" w:rsidRDefault="002B7C44" w:rsidP="008E1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4300"/>
      <w:gridCol w:w="3078"/>
    </w:tblGrid>
    <w:tr w:rsidR="00BB5C51" w14:paraId="444B36D7" w14:textId="77777777">
      <w:trPr>
        <w:trHeight w:val="1122"/>
      </w:trPr>
      <w:tc>
        <w:tcPr>
          <w:tcW w:w="1282" w:type="pct"/>
        </w:tcPr>
        <w:p w14:paraId="3274F7AE" w14:textId="77777777" w:rsidR="00BB5C51" w:rsidRDefault="00BB5C51" w:rsidP="00BB5C51">
          <w:pPr>
            <w:spacing w:line="240" w:lineRule="atLeast"/>
            <w:jc w:val="right"/>
            <w:rPr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483ADA0" wp14:editId="56A21AD6">
                <wp:simplePos x="0" y="0"/>
                <wp:positionH relativeFrom="margin">
                  <wp:posOffset>-2852</wp:posOffset>
                </wp:positionH>
                <wp:positionV relativeFrom="paragraph">
                  <wp:posOffset>6985</wp:posOffset>
                </wp:positionV>
                <wp:extent cx="1334087" cy="793630"/>
                <wp:effectExtent l="0" t="0" r="0" b="6985"/>
                <wp:wrapNone/>
                <wp:docPr id="1355919534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8037309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591" cy="806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67" w:type="pct"/>
        </w:tcPr>
        <w:p w14:paraId="4C4EA919" w14:textId="77777777" w:rsidR="00BB5C51" w:rsidRDefault="00BB5C51" w:rsidP="00BB5C51">
          <w:pPr>
            <w:jc w:val="center"/>
            <w:rPr>
              <w:b/>
              <w:bCs/>
            </w:rPr>
          </w:pPr>
        </w:p>
        <w:p w14:paraId="7C34E28C" w14:textId="153D2375" w:rsidR="00BB5C51" w:rsidRPr="003D4E56" w:rsidRDefault="00BB5C51" w:rsidP="00133971">
          <w:pPr>
            <w:jc w:val="center"/>
            <w:rPr>
              <w:b/>
              <w:bCs/>
            </w:rPr>
          </w:pPr>
        </w:p>
      </w:tc>
      <w:tc>
        <w:tcPr>
          <w:tcW w:w="1551" w:type="pct"/>
        </w:tcPr>
        <w:p w14:paraId="13E40EB2" w14:textId="549575F1" w:rsidR="00BB5C51" w:rsidRPr="003D4E56" w:rsidRDefault="00BB5C51" w:rsidP="00BB5C51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Código: SA-SE/FR/</w:t>
          </w:r>
          <w:r>
            <w:rPr>
              <w:bCs/>
              <w:sz w:val="18"/>
              <w:szCs w:val="18"/>
            </w:rPr>
            <w:t>08</w:t>
          </w:r>
        </w:p>
        <w:p w14:paraId="2F148F04" w14:textId="49DFBA8E" w:rsidR="00BB5C51" w:rsidRPr="003D4E56" w:rsidRDefault="00BB5C51" w:rsidP="00BB5C51">
          <w:pPr>
            <w:spacing w:line="240" w:lineRule="atLeast"/>
            <w:jc w:val="right"/>
            <w:rPr>
              <w:bCs/>
              <w:sz w:val="18"/>
              <w:szCs w:val="18"/>
            </w:rPr>
          </w:pPr>
          <w:r w:rsidRPr="003D4E56">
            <w:rPr>
              <w:bCs/>
              <w:sz w:val="18"/>
              <w:szCs w:val="18"/>
            </w:rPr>
            <w:t>Revisión: 0</w:t>
          </w:r>
          <w:r w:rsidR="004245A7">
            <w:rPr>
              <w:bCs/>
              <w:sz w:val="18"/>
              <w:szCs w:val="18"/>
            </w:rPr>
            <w:t>1</w:t>
          </w:r>
        </w:p>
        <w:p w14:paraId="42BF69D0" w14:textId="590B558D" w:rsidR="00BB5C51" w:rsidRDefault="00BB5C51" w:rsidP="00BB5C51">
          <w:pPr>
            <w:spacing w:line="240" w:lineRule="atLeast"/>
            <w:jc w:val="right"/>
            <w:rPr>
              <w:bCs/>
            </w:rPr>
          </w:pPr>
          <w:r w:rsidRPr="003D4E56">
            <w:rPr>
              <w:bCs/>
              <w:sz w:val="18"/>
              <w:szCs w:val="18"/>
            </w:rPr>
            <w:t xml:space="preserve">Fecha de revisión: </w:t>
          </w:r>
          <w:r w:rsidR="004245A7">
            <w:rPr>
              <w:bCs/>
              <w:sz w:val="18"/>
              <w:szCs w:val="18"/>
            </w:rPr>
            <w:t>16</w:t>
          </w:r>
          <w:r w:rsidRPr="003D4E56">
            <w:rPr>
              <w:bCs/>
              <w:sz w:val="18"/>
              <w:szCs w:val="18"/>
            </w:rPr>
            <w:t>-</w:t>
          </w:r>
          <w:r w:rsidR="000C6DC4">
            <w:rPr>
              <w:bCs/>
              <w:sz w:val="18"/>
              <w:szCs w:val="18"/>
            </w:rPr>
            <w:t>0</w:t>
          </w:r>
          <w:r w:rsidR="004245A7">
            <w:rPr>
              <w:bCs/>
              <w:sz w:val="18"/>
              <w:szCs w:val="18"/>
            </w:rPr>
            <w:t>2</w:t>
          </w:r>
          <w:r w:rsidRPr="003D4E56">
            <w:rPr>
              <w:bCs/>
              <w:sz w:val="18"/>
              <w:szCs w:val="18"/>
            </w:rPr>
            <w:t>-202</w:t>
          </w:r>
          <w:r w:rsidR="004245A7">
            <w:rPr>
              <w:bCs/>
              <w:sz w:val="18"/>
              <w:szCs w:val="18"/>
            </w:rPr>
            <w:t>6</w:t>
          </w:r>
        </w:p>
      </w:tc>
    </w:tr>
  </w:tbl>
  <w:p w14:paraId="4CAB6440" w14:textId="56699D88" w:rsidR="008E1169" w:rsidRDefault="008E1169" w:rsidP="00133971">
    <w:pPr>
      <w:ind w:left="705" w:hanging="705"/>
      <w:jc w:val="center"/>
      <w:rPr>
        <w:rFonts w:ascii="Arial" w:hAnsi="Arial" w:cs="Arial"/>
        <w:b/>
        <w:bCs/>
        <w:noProof/>
        <w:lang w:val="es-MX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04"/>
    <w:rsid w:val="000127D5"/>
    <w:rsid w:val="00023592"/>
    <w:rsid w:val="0004114F"/>
    <w:rsid w:val="00056B27"/>
    <w:rsid w:val="00066C02"/>
    <w:rsid w:val="0007160C"/>
    <w:rsid w:val="00090C32"/>
    <w:rsid w:val="00095346"/>
    <w:rsid w:val="000A14EE"/>
    <w:rsid w:val="000A75D7"/>
    <w:rsid w:val="000B00BF"/>
    <w:rsid w:val="000C6DC4"/>
    <w:rsid w:val="00107188"/>
    <w:rsid w:val="00133971"/>
    <w:rsid w:val="00166997"/>
    <w:rsid w:val="001E79A7"/>
    <w:rsid w:val="00221653"/>
    <w:rsid w:val="00237888"/>
    <w:rsid w:val="0026298A"/>
    <w:rsid w:val="00262C20"/>
    <w:rsid w:val="002651D6"/>
    <w:rsid w:val="00271273"/>
    <w:rsid w:val="002A030E"/>
    <w:rsid w:val="002B7C44"/>
    <w:rsid w:val="002E21E5"/>
    <w:rsid w:val="002E614D"/>
    <w:rsid w:val="00331CB3"/>
    <w:rsid w:val="003438FE"/>
    <w:rsid w:val="003449AC"/>
    <w:rsid w:val="00362977"/>
    <w:rsid w:val="003728A3"/>
    <w:rsid w:val="0038375D"/>
    <w:rsid w:val="00410FC9"/>
    <w:rsid w:val="004245A7"/>
    <w:rsid w:val="00426018"/>
    <w:rsid w:val="004516CF"/>
    <w:rsid w:val="004644D1"/>
    <w:rsid w:val="00485C67"/>
    <w:rsid w:val="00491BEE"/>
    <w:rsid w:val="004A4CF9"/>
    <w:rsid w:val="004A6C60"/>
    <w:rsid w:val="00530846"/>
    <w:rsid w:val="00531836"/>
    <w:rsid w:val="00550950"/>
    <w:rsid w:val="00556093"/>
    <w:rsid w:val="005715A1"/>
    <w:rsid w:val="005D2317"/>
    <w:rsid w:val="00614BDE"/>
    <w:rsid w:val="00620D2C"/>
    <w:rsid w:val="00634151"/>
    <w:rsid w:val="006C3ECA"/>
    <w:rsid w:val="006E3B22"/>
    <w:rsid w:val="006E40DC"/>
    <w:rsid w:val="006E4673"/>
    <w:rsid w:val="00705B6B"/>
    <w:rsid w:val="00713486"/>
    <w:rsid w:val="007138A6"/>
    <w:rsid w:val="007668D8"/>
    <w:rsid w:val="00782CE4"/>
    <w:rsid w:val="0079012F"/>
    <w:rsid w:val="00790690"/>
    <w:rsid w:val="007A1234"/>
    <w:rsid w:val="007B4BA3"/>
    <w:rsid w:val="007C2C22"/>
    <w:rsid w:val="007D1C82"/>
    <w:rsid w:val="007D74B0"/>
    <w:rsid w:val="007E2C32"/>
    <w:rsid w:val="007E7745"/>
    <w:rsid w:val="00810ED3"/>
    <w:rsid w:val="00830CA0"/>
    <w:rsid w:val="008373CE"/>
    <w:rsid w:val="00844407"/>
    <w:rsid w:val="008922F2"/>
    <w:rsid w:val="008B48EE"/>
    <w:rsid w:val="008C20B8"/>
    <w:rsid w:val="008D3A41"/>
    <w:rsid w:val="008E1169"/>
    <w:rsid w:val="008E628E"/>
    <w:rsid w:val="008F1EA4"/>
    <w:rsid w:val="00911C54"/>
    <w:rsid w:val="0092703F"/>
    <w:rsid w:val="00941652"/>
    <w:rsid w:val="009A38AA"/>
    <w:rsid w:val="009B5CB1"/>
    <w:rsid w:val="009B6F87"/>
    <w:rsid w:val="009C1F45"/>
    <w:rsid w:val="009C3269"/>
    <w:rsid w:val="009F40F5"/>
    <w:rsid w:val="00A03EFE"/>
    <w:rsid w:val="00A33E90"/>
    <w:rsid w:val="00A532F0"/>
    <w:rsid w:val="00A54D20"/>
    <w:rsid w:val="00A56E81"/>
    <w:rsid w:val="00A61539"/>
    <w:rsid w:val="00A624AE"/>
    <w:rsid w:val="00A7383B"/>
    <w:rsid w:val="00A74B71"/>
    <w:rsid w:val="00A86BBB"/>
    <w:rsid w:val="00AA79E9"/>
    <w:rsid w:val="00AB005A"/>
    <w:rsid w:val="00AC47AA"/>
    <w:rsid w:val="00AE033F"/>
    <w:rsid w:val="00AF791D"/>
    <w:rsid w:val="00B03FDD"/>
    <w:rsid w:val="00B05D11"/>
    <w:rsid w:val="00B270D8"/>
    <w:rsid w:val="00BA3E46"/>
    <w:rsid w:val="00BA5E45"/>
    <w:rsid w:val="00BB5C51"/>
    <w:rsid w:val="00BC1D7E"/>
    <w:rsid w:val="00BD1C9D"/>
    <w:rsid w:val="00BE1057"/>
    <w:rsid w:val="00BE2A6D"/>
    <w:rsid w:val="00BF6CF7"/>
    <w:rsid w:val="00C23B5A"/>
    <w:rsid w:val="00C34F04"/>
    <w:rsid w:val="00C85862"/>
    <w:rsid w:val="00C9432B"/>
    <w:rsid w:val="00CC4179"/>
    <w:rsid w:val="00CC4252"/>
    <w:rsid w:val="00CE3458"/>
    <w:rsid w:val="00CF2657"/>
    <w:rsid w:val="00D02EE5"/>
    <w:rsid w:val="00D96EBC"/>
    <w:rsid w:val="00DA25EA"/>
    <w:rsid w:val="00DA796C"/>
    <w:rsid w:val="00DD6E15"/>
    <w:rsid w:val="00DE2816"/>
    <w:rsid w:val="00DE3B82"/>
    <w:rsid w:val="00DF13AA"/>
    <w:rsid w:val="00E00BF2"/>
    <w:rsid w:val="00E0241C"/>
    <w:rsid w:val="00E20081"/>
    <w:rsid w:val="00E61CE5"/>
    <w:rsid w:val="00E62469"/>
    <w:rsid w:val="00E855F7"/>
    <w:rsid w:val="00EA5032"/>
    <w:rsid w:val="00EC5FE3"/>
    <w:rsid w:val="00ED3004"/>
    <w:rsid w:val="00ED5F3A"/>
    <w:rsid w:val="00ED7438"/>
    <w:rsid w:val="00EE5C1A"/>
    <w:rsid w:val="00F21272"/>
    <w:rsid w:val="00F23616"/>
    <w:rsid w:val="00F41687"/>
    <w:rsid w:val="00F6189C"/>
    <w:rsid w:val="00F61958"/>
    <w:rsid w:val="00F869C9"/>
    <w:rsid w:val="00F92065"/>
    <w:rsid w:val="00FB20B4"/>
    <w:rsid w:val="00FD3C76"/>
    <w:rsid w:val="00FD4D8A"/>
    <w:rsid w:val="00FE3A0B"/>
    <w:rsid w:val="07071693"/>
    <w:rsid w:val="0E1CC5B4"/>
    <w:rsid w:val="1762D49D"/>
    <w:rsid w:val="1B19A800"/>
    <w:rsid w:val="2E225110"/>
    <w:rsid w:val="456604EC"/>
    <w:rsid w:val="5084FBA5"/>
    <w:rsid w:val="542EAA04"/>
    <w:rsid w:val="6035A75C"/>
    <w:rsid w:val="642F397B"/>
    <w:rsid w:val="6A317C58"/>
    <w:rsid w:val="6CA13937"/>
    <w:rsid w:val="70AD3923"/>
    <w:rsid w:val="70E700DE"/>
    <w:rsid w:val="74A492FE"/>
    <w:rsid w:val="7635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56402"/>
  <w15:docId w15:val="{256C1924-7638-47B6-A7A1-89BC0A2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B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00BF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A79E9"/>
    <w:rPr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79E9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16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11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169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B5C5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05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5B6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5B6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5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5B6B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869C9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63415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cm.mx/wp-content/uploads/2024/11/SA_SE_PR_01-Procedimiento-para-la-formalizacion-de-contratos-de-arrendamiento-de-inmuebles-y-la-administracion-de-sus-recursos-del-IECM-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922</Words>
  <Characters>5073</Characters>
  <Application>Microsoft Office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POR DEPÓSITO EN GARANTÍA 2008</vt:lpstr>
    </vt:vector>
  </TitlesOfParts>
  <Company>IEDF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POR DEPÓSITO EN GARANTÍA 2008</dc:title>
  <dc:subject/>
  <dc:creator>IEDF</dc:creator>
  <cp:keywords/>
  <dc:description/>
  <cp:lastModifiedBy>Mónica Chalchy García</cp:lastModifiedBy>
  <cp:revision>2</cp:revision>
  <cp:lastPrinted>2022-11-25T20:39:00Z</cp:lastPrinted>
  <dcterms:created xsi:type="dcterms:W3CDTF">2026-02-24T02:30:00Z</dcterms:created>
  <dcterms:modified xsi:type="dcterms:W3CDTF">2026-02-24T02:30:00Z</dcterms:modified>
</cp:coreProperties>
</file>