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49C8A" w14:textId="56F98A53" w:rsidR="005349C7" w:rsidRPr="007F28CF" w:rsidRDefault="005349C7" w:rsidP="005349C7">
      <w:pPr>
        <w:spacing w:after="0" w:line="276" w:lineRule="auto"/>
        <w:contextualSpacing/>
        <w:jc w:val="right"/>
        <w:rPr>
          <w:rFonts w:ascii="Arial" w:hAnsi="Arial" w:cs="Arial"/>
          <w:sz w:val="22"/>
          <w:szCs w:val="22"/>
        </w:rPr>
      </w:pPr>
      <w:bookmarkStart w:id="0" w:name="_Hlk184297537"/>
      <w:r w:rsidRPr="007F28CF">
        <w:rPr>
          <w:rFonts w:ascii="Arial" w:hAnsi="Arial" w:cs="Arial"/>
          <w:sz w:val="22"/>
          <w:szCs w:val="22"/>
        </w:rPr>
        <w:t>Ciudad de México, a __</w:t>
      </w:r>
      <w:r w:rsidR="00D26B19" w:rsidRPr="007F28CF">
        <w:rPr>
          <w:rFonts w:ascii="Arial" w:hAnsi="Arial" w:cs="Arial"/>
          <w:sz w:val="22"/>
          <w:szCs w:val="22"/>
        </w:rPr>
        <w:t>_</w:t>
      </w:r>
      <w:r w:rsidRPr="007F28CF">
        <w:rPr>
          <w:rFonts w:ascii="Arial" w:hAnsi="Arial" w:cs="Arial"/>
          <w:sz w:val="22"/>
          <w:szCs w:val="22"/>
        </w:rPr>
        <w:t xml:space="preserve"> </w:t>
      </w:r>
      <w:proofErr w:type="spellStart"/>
      <w:r w:rsidRPr="007F28CF">
        <w:rPr>
          <w:rFonts w:ascii="Arial" w:hAnsi="Arial" w:cs="Arial"/>
          <w:sz w:val="22"/>
          <w:szCs w:val="22"/>
        </w:rPr>
        <w:t>de</w:t>
      </w:r>
      <w:proofErr w:type="spellEnd"/>
      <w:r w:rsidRPr="007F28CF">
        <w:rPr>
          <w:rFonts w:ascii="Arial" w:hAnsi="Arial" w:cs="Arial"/>
          <w:sz w:val="22"/>
          <w:szCs w:val="22"/>
        </w:rPr>
        <w:t xml:space="preserve"> ___</w:t>
      </w:r>
      <w:r w:rsidR="00D26B19" w:rsidRPr="007F28CF">
        <w:rPr>
          <w:rFonts w:ascii="Arial" w:hAnsi="Arial" w:cs="Arial"/>
          <w:sz w:val="22"/>
          <w:szCs w:val="22"/>
        </w:rPr>
        <w:t>____</w:t>
      </w:r>
      <w:r w:rsidRPr="007F28CF">
        <w:rPr>
          <w:rFonts w:ascii="Arial" w:hAnsi="Arial" w:cs="Arial"/>
          <w:sz w:val="22"/>
          <w:szCs w:val="22"/>
        </w:rPr>
        <w:t xml:space="preserve">____ </w:t>
      </w:r>
      <w:proofErr w:type="spellStart"/>
      <w:r w:rsidRPr="007F28CF">
        <w:rPr>
          <w:rFonts w:ascii="Arial" w:hAnsi="Arial" w:cs="Arial"/>
          <w:sz w:val="22"/>
          <w:szCs w:val="22"/>
        </w:rPr>
        <w:t>de</w:t>
      </w:r>
      <w:proofErr w:type="spellEnd"/>
      <w:r w:rsidRPr="007F28CF">
        <w:rPr>
          <w:rFonts w:ascii="Arial" w:hAnsi="Arial" w:cs="Arial"/>
          <w:sz w:val="22"/>
          <w:szCs w:val="22"/>
        </w:rPr>
        <w:t xml:space="preserve"> 2025.</w:t>
      </w:r>
    </w:p>
    <w:p w14:paraId="6C8A522A" w14:textId="77777777" w:rsidR="005349C7" w:rsidRPr="007F28CF" w:rsidRDefault="005349C7" w:rsidP="005349C7">
      <w:pPr>
        <w:spacing w:after="0" w:line="276" w:lineRule="auto"/>
        <w:contextualSpacing/>
        <w:jc w:val="both"/>
        <w:rPr>
          <w:rFonts w:ascii="Arial" w:hAnsi="Arial" w:cs="Arial"/>
          <w:sz w:val="22"/>
          <w:szCs w:val="22"/>
        </w:rPr>
      </w:pPr>
    </w:p>
    <w:p w14:paraId="3A2594C7" w14:textId="5BC5425A" w:rsidR="005349C7" w:rsidRPr="007F28CF" w:rsidRDefault="00054E73" w:rsidP="005349C7">
      <w:pPr>
        <w:spacing w:after="0" w:line="276" w:lineRule="auto"/>
        <w:contextualSpacing/>
        <w:jc w:val="both"/>
        <w:rPr>
          <w:rFonts w:ascii="Arial" w:hAnsi="Arial" w:cs="Arial"/>
          <w:sz w:val="22"/>
          <w:szCs w:val="22"/>
        </w:rPr>
      </w:pPr>
      <w:r w:rsidRPr="007F28CF">
        <w:rPr>
          <w:rFonts w:ascii="Arial" w:hAnsi="Arial" w:cs="Arial"/>
          <w:sz w:val="22"/>
          <w:szCs w:val="22"/>
        </w:rPr>
        <w:t>Dirección Distrital ______</w:t>
      </w:r>
    </w:p>
    <w:p w14:paraId="4C30B100" w14:textId="6FDA68D7" w:rsidR="00054E73" w:rsidRPr="007F28CF" w:rsidRDefault="00054E73" w:rsidP="005349C7">
      <w:pPr>
        <w:spacing w:after="0" w:line="276" w:lineRule="auto"/>
        <w:contextualSpacing/>
        <w:jc w:val="both"/>
        <w:rPr>
          <w:rFonts w:ascii="Arial" w:hAnsi="Arial" w:cs="Arial"/>
          <w:sz w:val="22"/>
          <w:szCs w:val="22"/>
        </w:rPr>
      </w:pPr>
      <w:r w:rsidRPr="007F28CF">
        <w:rPr>
          <w:rFonts w:ascii="Arial" w:hAnsi="Arial" w:cs="Arial"/>
          <w:sz w:val="22"/>
          <w:szCs w:val="22"/>
        </w:rPr>
        <w:t xml:space="preserve">Del </w:t>
      </w:r>
      <w:r w:rsidR="007F28CF">
        <w:rPr>
          <w:rFonts w:ascii="Arial" w:hAnsi="Arial" w:cs="Arial"/>
          <w:sz w:val="22"/>
          <w:szCs w:val="22"/>
        </w:rPr>
        <w:t>I</w:t>
      </w:r>
      <w:r w:rsidRPr="007F28CF">
        <w:rPr>
          <w:rFonts w:ascii="Arial" w:hAnsi="Arial" w:cs="Arial"/>
          <w:sz w:val="22"/>
          <w:szCs w:val="22"/>
        </w:rPr>
        <w:t>nstituto Electoral de la Ciudad de México.</w:t>
      </w:r>
    </w:p>
    <w:p w14:paraId="6C3F7062" w14:textId="41C91E56" w:rsidR="005349C7" w:rsidRPr="007F28CF" w:rsidRDefault="005349C7" w:rsidP="005349C7">
      <w:pPr>
        <w:spacing w:after="0" w:line="276" w:lineRule="auto"/>
        <w:contextualSpacing/>
        <w:jc w:val="both"/>
        <w:rPr>
          <w:rFonts w:ascii="Arial" w:hAnsi="Arial" w:cs="Arial"/>
          <w:b/>
          <w:bCs/>
          <w:sz w:val="22"/>
          <w:szCs w:val="22"/>
        </w:rPr>
      </w:pPr>
      <w:r w:rsidRPr="007F28CF">
        <w:rPr>
          <w:rFonts w:ascii="Arial" w:hAnsi="Arial" w:cs="Arial"/>
          <w:b/>
          <w:bCs/>
          <w:sz w:val="22"/>
          <w:szCs w:val="22"/>
        </w:rPr>
        <w:t>Presente</w:t>
      </w:r>
    </w:p>
    <w:p w14:paraId="70ED3373" w14:textId="77777777" w:rsidR="005349C7" w:rsidRPr="007F28CF" w:rsidRDefault="005349C7" w:rsidP="005349C7">
      <w:pPr>
        <w:spacing w:after="0" w:line="276" w:lineRule="auto"/>
        <w:contextualSpacing/>
        <w:jc w:val="both"/>
        <w:rPr>
          <w:rFonts w:ascii="Arial" w:hAnsi="Arial" w:cs="Arial"/>
          <w:sz w:val="22"/>
          <w:szCs w:val="22"/>
        </w:rPr>
      </w:pPr>
    </w:p>
    <w:p w14:paraId="6961FC43" w14:textId="668C8C12" w:rsidR="005349C7" w:rsidRPr="007F28CF" w:rsidRDefault="005349C7" w:rsidP="005349C7">
      <w:pPr>
        <w:spacing w:after="0" w:line="276" w:lineRule="auto"/>
        <w:contextualSpacing/>
        <w:jc w:val="both"/>
        <w:rPr>
          <w:rFonts w:ascii="Arial" w:hAnsi="Arial" w:cs="Arial"/>
          <w:sz w:val="22"/>
          <w:szCs w:val="22"/>
        </w:rPr>
      </w:pPr>
      <w:r w:rsidRPr="007F28CF">
        <w:rPr>
          <w:rFonts w:ascii="Arial" w:hAnsi="Arial" w:cs="Arial"/>
          <w:sz w:val="22"/>
          <w:szCs w:val="22"/>
        </w:rPr>
        <w:t xml:space="preserve">Con fundamento en lo establecido en la BASE </w:t>
      </w:r>
      <w:r w:rsidR="003D70A4" w:rsidRPr="007F28CF">
        <w:rPr>
          <w:rFonts w:ascii="Arial" w:hAnsi="Arial" w:cs="Arial"/>
          <w:sz w:val="22"/>
          <w:szCs w:val="22"/>
        </w:rPr>
        <w:t>NOVENA</w:t>
      </w:r>
      <w:r w:rsidR="00087FC5" w:rsidRPr="007F28CF">
        <w:rPr>
          <w:rFonts w:ascii="Arial" w:hAnsi="Arial" w:cs="Arial"/>
          <w:sz w:val="22"/>
          <w:szCs w:val="22"/>
        </w:rPr>
        <w:t xml:space="preserve"> </w:t>
      </w:r>
      <w:r w:rsidRPr="007F28CF">
        <w:rPr>
          <w:rFonts w:ascii="Arial" w:hAnsi="Arial" w:cs="Arial"/>
          <w:sz w:val="22"/>
          <w:szCs w:val="22"/>
        </w:rPr>
        <w:t xml:space="preserve">de la Convocatoria para </w:t>
      </w:r>
      <w:r w:rsidR="007F28CF">
        <w:rPr>
          <w:rFonts w:ascii="Arial" w:hAnsi="Arial" w:cs="Arial"/>
          <w:sz w:val="22"/>
          <w:szCs w:val="22"/>
        </w:rPr>
        <w:t>la Consulta de</w:t>
      </w:r>
      <w:r w:rsidRPr="007F28CF">
        <w:rPr>
          <w:rFonts w:ascii="Arial" w:hAnsi="Arial" w:cs="Arial"/>
          <w:sz w:val="22"/>
          <w:szCs w:val="22"/>
        </w:rPr>
        <w:t xml:space="preserve"> Presupuesto Participativo 2025; y artículos 120</w:t>
      </w:r>
      <w:r w:rsidR="00087FC5" w:rsidRPr="007F28CF">
        <w:rPr>
          <w:rFonts w:ascii="Arial" w:hAnsi="Arial" w:cs="Arial"/>
          <w:sz w:val="22"/>
          <w:szCs w:val="22"/>
        </w:rPr>
        <w:t>,</w:t>
      </w:r>
      <w:r w:rsidRPr="007F28CF">
        <w:rPr>
          <w:rFonts w:ascii="Arial" w:hAnsi="Arial" w:cs="Arial"/>
          <w:sz w:val="22"/>
          <w:szCs w:val="22"/>
        </w:rPr>
        <w:t xml:space="preserve"> inciso d</w:t>
      </w:r>
      <w:r w:rsidR="00087FC5" w:rsidRPr="007F28CF">
        <w:rPr>
          <w:rFonts w:ascii="Arial" w:hAnsi="Arial" w:cs="Arial"/>
          <w:sz w:val="22"/>
          <w:szCs w:val="22"/>
        </w:rPr>
        <w:t>,</w:t>
      </w:r>
      <w:r w:rsidRPr="007F28CF">
        <w:rPr>
          <w:rFonts w:ascii="Arial" w:hAnsi="Arial" w:cs="Arial"/>
          <w:sz w:val="22"/>
          <w:szCs w:val="22"/>
        </w:rPr>
        <w:t xml:space="preserve"> y 126 de la Ley de Participación Ciudadana de la Ciudad de México, presento escrito de aclaración del proyecto con el número de </w:t>
      </w:r>
      <w:r w:rsidR="00087FC5" w:rsidRPr="007F28CF">
        <w:rPr>
          <w:rFonts w:ascii="Arial" w:hAnsi="Arial" w:cs="Arial"/>
          <w:sz w:val="22"/>
          <w:szCs w:val="22"/>
        </w:rPr>
        <w:t>f</w:t>
      </w:r>
      <w:r w:rsidRPr="007F28CF">
        <w:rPr>
          <w:rFonts w:ascii="Arial" w:hAnsi="Arial" w:cs="Arial"/>
          <w:sz w:val="22"/>
          <w:szCs w:val="22"/>
        </w:rPr>
        <w:t xml:space="preserve">olio ______________________, registrado el ____ de __________ </w:t>
      </w:r>
      <w:proofErr w:type="spellStart"/>
      <w:r w:rsidRPr="007F28CF">
        <w:rPr>
          <w:rFonts w:ascii="Arial" w:hAnsi="Arial" w:cs="Arial"/>
          <w:sz w:val="22"/>
          <w:szCs w:val="22"/>
        </w:rPr>
        <w:t>de</w:t>
      </w:r>
      <w:proofErr w:type="spellEnd"/>
      <w:r w:rsidRPr="007F28CF">
        <w:rPr>
          <w:rFonts w:ascii="Arial" w:hAnsi="Arial" w:cs="Arial"/>
          <w:sz w:val="22"/>
          <w:szCs w:val="22"/>
        </w:rPr>
        <w:t xml:space="preserve"> 202</w:t>
      </w:r>
      <w:r w:rsidR="00087FC5" w:rsidRPr="007F28CF">
        <w:rPr>
          <w:rFonts w:ascii="Arial" w:hAnsi="Arial" w:cs="Arial"/>
          <w:sz w:val="22"/>
          <w:szCs w:val="22"/>
        </w:rPr>
        <w:t>5</w:t>
      </w:r>
      <w:r w:rsidRPr="007F28CF">
        <w:rPr>
          <w:rFonts w:ascii="Arial" w:hAnsi="Arial" w:cs="Arial"/>
          <w:sz w:val="22"/>
          <w:szCs w:val="22"/>
        </w:rPr>
        <w:t>, denominado ____________________________________</w:t>
      </w:r>
      <w:r w:rsidR="00087FC5" w:rsidRPr="007F28CF">
        <w:rPr>
          <w:rFonts w:ascii="Arial" w:hAnsi="Arial" w:cs="Arial"/>
          <w:sz w:val="22"/>
          <w:szCs w:val="22"/>
        </w:rPr>
        <w:t>_______________________</w:t>
      </w:r>
      <w:r w:rsidRPr="007F28CF">
        <w:rPr>
          <w:rFonts w:ascii="Arial" w:hAnsi="Arial" w:cs="Arial"/>
          <w:sz w:val="22"/>
          <w:szCs w:val="22"/>
        </w:rPr>
        <w:t>, para el ejercicio fiscal 202</w:t>
      </w:r>
      <w:r w:rsidR="00087FC5" w:rsidRPr="007F28CF">
        <w:rPr>
          <w:rFonts w:ascii="Arial" w:hAnsi="Arial" w:cs="Arial"/>
          <w:sz w:val="22"/>
          <w:szCs w:val="22"/>
        </w:rPr>
        <w:t>5</w:t>
      </w:r>
      <w:r w:rsidRPr="007F28CF">
        <w:rPr>
          <w:rFonts w:ascii="Arial" w:hAnsi="Arial" w:cs="Arial"/>
          <w:sz w:val="22"/>
          <w:szCs w:val="22"/>
        </w:rPr>
        <w:t xml:space="preserve">, en la unidad territorial _______________________________, clave ________, en la demarcación territorial _________________________; el cual fue dictaminado por el órgano dictaminador como </w:t>
      </w:r>
      <w:r w:rsidRPr="007F28CF">
        <w:rPr>
          <w:rFonts w:ascii="Arial" w:hAnsi="Arial" w:cs="Arial"/>
          <w:b/>
          <w:bCs/>
          <w:sz w:val="22"/>
          <w:szCs w:val="22"/>
        </w:rPr>
        <w:t>NO VIABLE</w:t>
      </w:r>
      <w:r w:rsidRPr="007F28CF">
        <w:rPr>
          <w:rFonts w:ascii="Arial" w:hAnsi="Arial" w:cs="Arial"/>
          <w:sz w:val="22"/>
          <w:szCs w:val="22"/>
        </w:rPr>
        <w:t xml:space="preserve"> en su factibilidad y viabilidad:</w:t>
      </w:r>
    </w:p>
    <w:p w14:paraId="73B8698A" w14:textId="77777777" w:rsidR="005349C7" w:rsidRPr="007F28CF" w:rsidRDefault="005349C7" w:rsidP="005349C7">
      <w:pPr>
        <w:spacing w:after="0" w:line="276" w:lineRule="auto"/>
        <w:contextualSpacing/>
        <w:jc w:val="both"/>
        <w:rPr>
          <w:rFonts w:ascii="Arial" w:hAnsi="Arial" w:cs="Arial"/>
          <w:sz w:val="22"/>
          <w:szCs w:val="22"/>
        </w:rPr>
      </w:pPr>
    </w:p>
    <w:tbl>
      <w:tblPr>
        <w:tblStyle w:val="Tablaconcuadrcula"/>
        <w:tblW w:w="8930" w:type="dxa"/>
        <w:jc w:val="center"/>
        <w:tblLayout w:type="fixed"/>
        <w:tblLook w:val="04A0" w:firstRow="1" w:lastRow="0" w:firstColumn="1" w:lastColumn="0" w:noHBand="0" w:noVBand="1"/>
      </w:tblPr>
      <w:tblGrid>
        <w:gridCol w:w="1129"/>
        <w:gridCol w:w="284"/>
        <w:gridCol w:w="425"/>
        <w:gridCol w:w="992"/>
        <w:gridCol w:w="856"/>
        <w:gridCol w:w="704"/>
        <w:gridCol w:w="571"/>
        <w:gridCol w:w="1130"/>
        <w:gridCol w:w="2839"/>
      </w:tblGrid>
      <w:tr w:rsidR="009C270B" w:rsidRPr="007F28CF" w14:paraId="1D97882C" w14:textId="77777777" w:rsidTr="009C270B">
        <w:trPr>
          <w:trHeight w:val="397"/>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14:paraId="436D8A16" w14:textId="51B72B75" w:rsidR="009C270B" w:rsidRPr="007F28CF" w:rsidRDefault="009C270B" w:rsidP="009C270B">
            <w:pPr>
              <w:ind w:left="28"/>
              <w:jc w:val="both"/>
              <w:rPr>
                <w:rFonts w:ascii="Arial" w:hAnsi="Arial" w:cs="Arial"/>
                <w:noProof/>
                <w:sz w:val="20"/>
                <w:szCs w:val="20"/>
              </w:rPr>
            </w:pPr>
            <w:r w:rsidRPr="007F28CF">
              <w:rPr>
                <w:rFonts w:ascii="Arial" w:hAnsi="Arial" w:cs="Arial"/>
                <w:noProof/>
                <w:sz w:val="20"/>
                <w:szCs w:val="20"/>
              </w:rPr>
              <w:t>(….) Técnica</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C573938" w14:textId="1AB692D3" w:rsidR="009C270B" w:rsidRPr="007F28CF" w:rsidRDefault="009C270B" w:rsidP="009C270B">
            <w:pPr>
              <w:ind w:left="28"/>
              <w:jc w:val="both"/>
              <w:rPr>
                <w:rFonts w:ascii="Arial" w:hAnsi="Arial" w:cs="Arial"/>
                <w:noProof/>
                <w:sz w:val="20"/>
                <w:szCs w:val="20"/>
              </w:rPr>
            </w:pPr>
            <w:r w:rsidRPr="007F28CF">
              <w:rPr>
                <w:rFonts w:ascii="Arial" w:hAnsi="Arial" w:cs="Arial"/>
                <w:noProof/>
                <w:sz w:val="20"/>
                <w:szCs w:val="20"/>
              </w:rPr>
              <w:t>(….) Jurídica</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93B0146" w14:textId="6FFD9C84" w:rsidR="009C270B" w:rsidRPr="007F28CF" w:rsidRDefault="009C270B" w:rsidP="009C270B">
            <w:pPr>
              <w:ind w:left="28"/>
              <w:jc w:val="both"/>
              <w:rPr>
                <w:rFonts w:ascii="Arial" w:hAnsi="Arial" w:cs="Arial"/>
                <w:noProof/>
                <w:sz w:val="20"/>
                <w:szCs w:val="20"/>
              </w:rPr>
            </w:pPr>
            <w:r w:rsidRPr="007F28CF">
              <w:rPr>
                <w:rFonts w:ascii="Arial" w:hAnsi="Arial" w:cs="Arial"/>
                <w:noProof/>
                <w:sz w:val="20"/>
                <w:szCs w:val="20"/>
              </w:rPr>
              <w:t>(….) Ambiental</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7AC8B70" w14:textId="1BC20F38" w:rsidR="009C270B" w:rsidRPr="007F28CF" w:rsidRDefault="009C270B" w:rsidP="009C270B">
            <w:pPr>
              <w:ind w:left="28"/>
              <w:jc w:val="both"/>
              <w:rPr>
                <w:rFonts w:ascii="Arial" w:hAnsi="Arial" w:cs="Arial"/>
                <w:noProof/>
                <w:sz w:val="20"/>
                <w:szCs w:val="20"/>
              </w:rPr>
            </w:pPr>
            <w:r w:rsidRPr="007F28CF">
              <w:rPr>
                <w:rFonts w:ascii="Arial" w:hAnsi="Arial" w:cs="Arial"/>
                <w:noProof/>
                <w:sz w:val="20"/>
                <w:szCs w:val="20"/>
              </w:rPr>
              <w:t>(….) Financiera</w:t>
            </w:r>
          </w:p>
        </w:tc>
        <w:tc>
          <w:tcPr>
            <w:tcW w:w="2839" w:type="dxa"/>
            <w:tcBorders>
              <w:top w:val="single" w:sz="4" w:space="0" w:color="auto"/>
              <w:left w:val="single" w:sz="4" w:space="0" w:color="auto"/>
              <w:bottom w:val="single" w:sz="4" w:space="0" w:color="auto"/>
              <w:right w:val="single" w:sz="4" w:space="0" w:color="auto"/>
            </w:tcBorders>
            <w:vAlign w:val="center"/>
          </w:tcPr>
          <w:p w14:paraId="0F8FE02B" w14:textId="15758568" w:rsidR="009C270B" w:rsidRPr="007F28CF" w:rsidRDefault="009C270B" w:rsidP="009C270B">
            <w:pPr>
              <w:ind w:left="603" w:hanging="575"/>
              <w:jc w:val="both"/>
              <w:rPr>
                <w:rFonts w:ascii="Arial" w:hAnsi="Arial" w:cs="Arial"/>
                <w:noProof/>
                <w:sz w:val="20"/>
                <w:szCs w:val="20"/>
              </w:rPr>
            </w:pPr>
            <w:r w:rsidRPr="007F28CF">
              <w:rPr>
                <w:rFonts w:ascii="Arial" w:hAnsi="Arial" w:cs="Arial"/>
                <w:noProof/>
                <w:sz w:val="20"/>
                <w:szCs w:val="20"/>
              </w:rPr>
              <w:t>(….) Impacto de beneficio comunitario y público</w:t>
            </w:r>
          </w:p>
        </w:tc>
      </w:tr>
      <w:tr w:rsidR="00121C29" w:rsidRPr="007F28CF" w14:paraId="1D10E121" w14:textId="77777777" w:rsidTr="00121C29">
        <w:trPr>
          <w:trHeight w:val="397"/>
          <w:jc w:val="center"/>
        </w:trPr>
        <w:tc>
          <w:tcPr>
            <w:tcW w:w="3686" w:type="dxa"/>
            <w:gridSpan w:val="5"/>
            <w:tcBorders>
              <w:top w:val="single" w:sz="4" w:space="0" w:color="auto"/>
              <w:left w:val="single" w:sz="4" w:space="0" w:color="auto"/>
              <w:bottom w:val="single" w:sz="4" w:space="0" w:color="auto"/>
              <w:right w:val="nil"/>
            </w:tcBorders>
            <w:vAlign w:val="center"/>
          </w:tcPr>
          <w:p w14:paraId="4A91071A" w14:textId="11E81D95" w:rsidR="00121C29" w:rsidRPr="007F28CF" w:rsidRDefault="00121C29" w:rsidP="00940119">
            <w:pPr>
              <w:rPr>
                <w:rFonts w:ascii="Arial" w:hAnsi="Arial" w:cs="Arial"/>
                <w:sz w:val="20"/>
                <w:szCs w:val="20"/>
              </w:rPr>
            </w:pPr>
            <w:r w:rsidRPr="007F28CF">
              <w:rPr>
                <w:rFonts w:ascii="Arial" w:hAnsi="Arial" w:cs="Arial"/>
                <w:sz w:val="20"/>
                <w:szCs w:val="20"/>
              </w:rPr>
              <w:t>¿Anexas información adicional?</w:t>
            </w:r>
          </w:p>
        </w:tc>
        <w:tc>
          <w:tcPr>
            <w:tcW w:w="1275" w:type="dxa"/>
            <w:gridSpan w:val="2"/>
            <w:tcBorders>
              <w:top w:val="single" w:sz="4" w:space="0" w:color="auto"/>
              <w:left w:val="nil"/>
              <w:bottom w:val="single" w:sz="4" w:space="0" w:color="auto"/>
              <w:right w:val="nil"/>
            </w:tcBorders>
            <w:vAlign w:val="center"/>
          </w:tcPr>
          <w:p w14:paraId="38CA4796" w14:textId="1D55AA6C" w:rsidR="00121C29" w:rsidRPr="007F28CF" w:rsidRDefault="00121C29" w:rsidP="00121C29">
            <w:pPr>
              <w:jc w:val="center"/>
              <w:rPr>
                <w:rFonts w:ascii="Arial" w:hAnsi="Arial" w:cs="Arial"/>
                <w:sz w:val="20"/>
                <w:szCs w:val="20"/>
              </w:rPr>
            </w:pPr>
            <w:r w:rsidRPr="007F28CF">
              <w:rPr>
                <w:rFonts w:ascii="Arial" w:hAnsi="Arial" w:cs="Arial"/>
                <w:b/>
                <w:bCs/>
                <w:noProof/>
                <w:sz w:val="20"/>
                <w:szCs w:val="20"/>
              </w:rPr>
              <mc:AlternateContent>
                <mc:Choice Requires="wps">
                  <w:drawing>
                    <wp:anchor distT="0" distB="0" distL="114300" distR="114300" simplePos="0" relativeHeight="251660288" behindDoc="0" locked="0" layoutInCell="1" allowOverlap="1" wp14:anchorId="36C07B2A" wp14:editId="7BAF78B3">
                      <wp:simplePos x="0" y="0"/>
                      <wp:positionH relativeFrom="column">
                        <wp:posOffset>54610</wp:posOffset>
                      </wp:positionH>
                      <wp:positionV relativeFrom="paragraph">
                        <wp:posOffset>42545</wp:posOffset>
                      </wp:positionV>
                      <wp:extent cx="76200" cy="73660"/>
                      <wp:effectExtent l="0" t="0" r="19050" b="21590"/>
                      <wp:wrapNone/>
                      <wp:docPr id="1465244181" name="Diagrama de flujo: conector 2"/>
                      <wp:cNvGraphicFramePr/>
                      <a:graphic xmlns:a="http://schemas.openxmlformats.org/drawingml/2006/main">
                        <a:graphicData uri="http://schemas.microsoft.com/office/word/2010/wordprocessingShape">
                          <wps:wsp>
                            <wps:cNvSpPr/>
                            <wps:spPr>
                              <a:xfrm>
                                <a:off x="0" y="0"/>
                                <a:ext cx="76200" cy="73660"/>
                              </a:xfrm>
                              <a:prstGeom prst="flowChartConnector">
                                <a:avLst/>
                              </a:prstGeom>
                              <a:solidFill>
                                <a:schemeClr val="bg1">
                                  <a:lumMod val="85000"/>
                                </a:schemeClr>
                              </a:solidFill>
                              <a:ln>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29196"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2" o:spid="_x0000_s1026" type="#_x0000_t120" style="position:absolute;margin-left:4.3pt;margin-top:3.35pt;width:6pt;height: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" fillcolor="#d8d8d8 [2732]" strokecolor="#adadad [2414]" strokeweight="1pt">
                      <v:stroke joinstyle="miter"/>
                    </v:shape>
                  </w:pict>
                </mc:Fallback>
              </mc:AlternateContent>
            </w:r>
            <w:r w:rsidRPr="007F28CF">
              <w:rPr>
                <w:rFonts w:ascii="Arial" w:hAnsi="Arial" w:cs="Arial"/>
                <w:b/>
                <w:bCs/>
                <w:sz w:val="20"/>
                <w:szCs w:val="20"/>
              </w:rPr>
              <w:t>S</w:t>
            </w:r>
            <w:r w:rsidR="007466F9" w:rsidRPr="007F28CF">
              <w:rPr>
                <w:rFonts w:ascii="Arial" w:hAnsi="Arial" w:cs="Arial"/>
                <w:b/>
                <w:bCs/>
                <w:sz w:val="20"/>
                <w:szCs w:val="20"/>
              </w:rPr>
              <w:t>i</w:t>
            </w:r>
          </w:p>
        </w:tc>
        <w:tc>
          <w:tcPr>
            <w:tcW w:w="3969" w:type="dxa"/>
            <w:gridSpan w:val="2"/>
            <w:tcBorders>
              <w:top w:val="single" w:sz="4" w:space="0" w:color="auto"/>
              <w:left w:val="nil"/>
              <w:bottom w:val="single" w:sz="4" w:space="0" w:color="auto"/>
              <w:right w:val="single" w:sz="4" w:space="0" w:color="auto"/>
            </w:tcBorders>
            <w:vAlign w:val="center"/>
          </w:tcPr>
          <w:p w14:paraId="432928D9" w14:textId="5E8BA288" w:rsidR="00121C29" w:rsidRPr="007F28CF" w:rsidRDefault="00121C29" w:rsidP="00121C29">
            <w:pPr>
              <w:ind w:left="318"/>
              <w:jc w:val="both"/>
              <w:rPr>
                <w:rFonts w:ascii="Arial" w:hAnsi="Arial" w:cs="Arial"/>
                <w:sz w:val="20"/>
                <w:szCs w:val="20"/>
              </w:rPr>
            </w:pPr>
            <w:r w:rsidRPr="007F28CF">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22FA3135" wp14:editId="3BB04A06">
                      <wp:simplePos x="0" y="0"/>
                      <wp:positionH relativeFrom="column">
                        <wp:posOffset>-10160</wp:posOffset>
                      </wp:positionH>
                      <wp:positionV relativeFrom="paragraph">
                        <wp:posOffset>41910</wp:posOffset>
                      </wp:positionV>
                      <wp:extent cx="76200" cy="73660"/>
                      <wp:effectExtent l="0" t="0" r="19050" b="21590"/>
                      <wp:wrapNone/>
                      <wp:docPr id="304312464" name="Diagrama de flujo: conector 2"/>
                      <wp:cNvGraphicFramePr/>
                      <a:graphic xmlns:a="http://schemas.openxmlformats.org/drawingml/2006/main">
                        <a:graphicData uri="http://schemas.microsoft.com/office/word/2010/wordprocessingShape">
                          <wps:wsp>
                            <wps:cNvSpPr/>
                            <wps:spPr>
                              <a:xfrm>
                                <a:off x="0" y="0"/>
                                <a:ext cx="76200" cy="73660"/>
                              </a:xfrm>
                              <a:prstGeom prst="flowChartConnector">
                                <a:avLst/>
                              </a:prstGeom>
                              <a:solidFill>
                                <a:schemeClr val="bg1">
                                  <a:lumMod val="85000"/>
                                </a:schemeClr>
                              </a:solidFill>
                              <a:ln>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24C5E" id="Diagrama de flujo: conector 2" o:spid="_x0000_s1026" type="#_x0000_t120" style="position:absolute;margin-left:-.8pt;margin-top:3.3pt;width:6pt;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" fillcolor="#d8d8d8 [2732]" strokecolor="#adadad [2414]" strokeweight="1pt">
                      <v:stroke joinstyle="miter"/>
                    </v:shape>
                  </w:pict>
                </mc:Fallback>
              </mc:AlternateContent>
            </w:r>
            <w:r w:rsidRPr="007F28CF">
              <w:rPr>
                <w:rFonts w:ascii="Arial" w:hAnsi="Arial" w:cs="Arial"/>
                <w:b/>
                <w:bCs/>
                <w:sz w:val="20"/>
                <w:szCs w:val="20"/>
              </w:rPr>
              <w:t>N</w:t>
            </w:r>
            <w:r w:rsidR="007466F9" w:rsidRPr="007F28CF">
              <w:rPr>
                <w:rFonts w:ascii="Arial" w:hAnsi="Arial" w:cs="Arial"/>
                <w:b/>
                <w:bCs/>
                <w:sz w:val="20"/>
                <w:szCs w:val="20"/>
              </w:rPr>
              <w:t>o</w:t>
            </w:r>
          </w:p>
        </w:tc>
      </w:tr>
      <w:tr w:rsidR="00121C29" w:rsidRPr="007F28CF" w14:paraId="08F193D1" w14:textId="77777777" w:rsidTr="00121C29">
        <w:trPr>
          <w:trHeight w:val="567"/>
          <w:jc w:val="center"/>
        </w:trPr>
        <w:tc>
          <w:tcPr>
            <w:tcW w:w="1129" w:type="dxa"/>
            <w:tcBorders>
              <w:top w:val="single" w:sz="4" w:space="0" w:color="auto"/>
              <w:left w:val="single" w:sz="4" w:space="0" w:color="auto"/>
              <w:bottom w:val="single" w:sz="4" w:space="0" w:color="auto"/>
              <w:right w:val="nil"/>
            </w:tcBorders>
            <w:vAlign w:val="center"/>
          </w:tcPr>
          <w:p w14:paraId="2B996FBA" w14:textId="77777777" w:rsidR="00121C29" w:rsidRPr="007F28CF" w:rsidRDefault="00121C29" w:rsidP="00940119">
            <w:pPr>
              <w:jc w:val="center"/>
              <w:rPr>
                <w:rFonts w:ascii="Arial" w:hAnsi="Arial" w:cs="Arial"/>
                <w:sz w:val="20"/>
                <w:szCs w:val="20"/>
              </w:rPr>
            </w:pPr>
            <w:r w:rsidRPr="007F28CF">
              <w:rPr>
                <w:rFonts w:ascii="Arial" w:hAnsi="Arial" w:cs="Arial"/>
                <w:sz w:val="20"/>
                <w:szCs w:val="20"/>
              </w:rPr>
              <w:t>Cantidad de hojas:</w:t>
            </w:r>
          </w:p>
        </w:tc>
        <w:tc>
          <w:tcPr>
            <w:tcW w:w="709" w:type="dxa"/>
            <w:gridSpan w:val="2"/>
            <w:tcBorders>
              <w:top w:val="single" w:sz="4" w:space="0" w:color="auto"/>
              <w:left w:val="nil"/>
              <w:bottom w:val="single" w:sz="4" w:space="0" w:color="auto"/>
              <w:right w:val="single" w:sz="4" w:space="0" w:color="auto"/>
            </w:tcBorders>
            <w:vAlign w:val="center"/>
          </w:tcPr>
          <w:p w14:paraId="38600A03" w14:textId="77777777" w:rsidR="00121C29" w:rsidRPr="007F28CF" w:rsidRDefault="00121C29" w:rsidP="00940119">
            <w:pPr>
              <w:rPr>
                <w:rFonts w:ascii="Arial" w:hAnsi="Arial" w:cs="Arial"/>
                <w:sz w:val="20"/>
                <w:szCs w:val="20"/>
              </w:rPr>
            </w:pPr>
            <w:r w:rsidRPr="007F28CF">
              <w:rPr>
                <w:rFonts w:ascii="Arial" w:hAnsi="Arial" w:cs="Arial"/>
                <w:sz w:val="20"/>
                <w:szCs w:val="20"/>
              </w:rPr>
              <w:t>____</w:t>
            </w:r>
          </w:p>
        </w:tc>
        <w:tc>
          <w:tcPr>
            <w:tcW w:w="7092" w:type="dxa"/>
            <w:gridSpan w:val="6"/>
            <w:tcBorders>
              <w:top w:val="single" w:sz="4" w:space="0" w:color="auto"/>
              <w:left w:val="single" w:sz="4" w:space="0" w:color="auto"/>
            </w:tcBorders>
          </w:tcPr>
          <w:p w14:paraId="576CEDF4" w14:textId="77777777" w:rsidR="00121C29" w:rsidRPr="007F28CF" w:rsidRDefault="00121C29" w:rsidP="00940119">
            <w:pPr>
              <w:rPr>
                <w:rFonts w:ascii="Arial" w:hAnsi="Arial" w:cs="Arial"/>
                <w:sz w:val="20"/>
                <w:szCs w:val="20"/>
              </w:rPr>
            </w:pPr>
            <w:r w:rsidRPr="007F28CF">
              <w:rPr>
                <w:rFonts w:ascii="Arial" w:hAnsi="Arial" w:cs="Arial"/>
                <w:sz w:val="20"/>
                <w:szCs w:val="20"/>
              </w:rPr>
              <w:t>Describe brevemente su contenido:</w:t>
            </w:r>
          </w:p>
        </w:tc>
      </w:tr>
    </w:tbl>
    <w:p w14:paraId="26C49EBB" w14:textId="77777777" w:rsidR="00087FC5" w:rsidRPr="007F28CF" w:rsidRDefault="00087FC5" w:rsidP="005349C7">
      <w:pPr>
        <w:spacing w:after="0" w:line="276" w:lineRule="auto"/>
        <w:contextualSpacing/>
        <w:jc w:val="both"/>
        <w:rPr>
          <w:rFonts w:ascii="Arial" w:hAnsi="Arial" w:cs="Arial"/>
          <w:sz w:val="22"/>
          <w:szCs w:val="22"/>
        </w:rPr>
      </w:pPr>
    </w:p>
    <w:p w14:paraId="32087153" w14:textId="7FA25968" w:rsidR="00CE3FED" w:rsidRDefault="00087FC5" w:rsidP="005349C7">
      <w:pPr>
        <w:spacing w:after="0" w:line="276" w:lineRule="auto"/>
        <w:contextualSpacing/>
        <w:jc w:val="both"/>
        <w:rPr>
          <w:rFonts w:ascii="Arial" w:hAnsi="Arial" w:cs="Arial"/>
          <w:sz w:val="22"/>
          <w:szCs w:val="22"/>
        </w:rPr>
      </w:pPr>
      <w:r w:rsidRPr="007F28CF">
        <w:rPr>
          <w:rFonts w:ascii="Arial" w:hAnsi="Arial" w:cs="Arial"/>
          <w:sz w:val="22"/>
          <w:szCs w:val="22"/>
        </w:rPr>
        <w:t xml:space="preserve">En virtud de lo anterior, atentamente solicito que la </w:t>
      </w:r>
      <w:r w:rsidRPr="007F28CF">
        <w:rPr>
          <w:rFonts w:ascii="Arial" w:hAnsi="Arial" w:cs="Arial"/>
          <w:b/>
          <w:bCs/>
          <w:sz w:val="22"/>
          <w:szCs w:val="22"/>
        </w:rPr>
        <w:t>dirección distrital</w:t>
      </w:r>
      <w:r w:rsidR="005D6C00" w:rsidRPr="007F28CF">
        <w:rPr>
          <w:rFonts w:ascii="Arial" w:hAnsi="Arial" w:cs="Arial"/>
          <w:sz w:val="22"/>
          <w:szCs w:val="22"/>
        </w:rPr>
        <w:t xml:space="preserve"> </w:t>
      </w:r>
      <w:r w:rsidRPr="007F28CF">
        <w:rPr>
          <w:rFonts w:ascii="Arial" w:hAnsi="Arial" w:cs="Arial"/>
          <w:sz w:val="22"/>
          <w:szCs w:val="22"/>
        </w:rPr>
        <w:t xml:space="preserve">dé trámite al presente escrito ante el Órgano Dictaminador de la Alcaldía ___________________________, a efecto de reconsiderar la factibilidad y viabilidad en razón de: </w:t>
      </w:r>
      <w:r w:rsidRPr="007F28CF">
        <w:rPr>
          <w:rFonts w:ascii="Arial" w:hAnsi="Arial" w:cs="Arial"/>
          <w:color w:val="7030A0"/>
          <w:sz w:val="22"/>
          <w:szCs w:val="22"/>
        </w:rPr>
        <w:t>(exponer las razones por las cuales debe reconsiderarse la factibilidad y viabilidad o</w:t>
      </w:r>
      <w:r w:rsidR="00BB02B1" w:rsidRPr="007F28CF">
        <w:rPr>
          <w:rFonts w:ascii="Arial" w:hAnsi="Arial" w:cs="Arial"/>
          <w:color w:val="7030A0"/>
          <w:sz w:val="22"/>
          <w:szCs w:val="22"/>
        </w:rPr>
        <w:t>,</w:t>
      </w:r>
      <w:r w:rsidRPr="007F28CF">
        <w:rPr>
          <w:rFonts w:ascii="Arial" w:hAnsi="Arial" w:cs="Arial"/>
          <w:color w:val="7030A0"/>
          <w:sz w:val="22"/>
          <w:szCs w:val="22"/>
        </w:rPr>
        <w:t xml:space="preserve"> en todo caso, las adecuaciones que se hicieron para el mismo efecto, sin que ello implique replantear el proyecto o proponer uno distinto)</w:t>
      </w:r>
      <w:r w:rsidRPr="007F28CF">
        <w:rPr>
          <w:rFonts w:ascii="Arial" w:hAnsi="Arial" w:cs="Arial"/>
          <w:sz w:val="22"/>
          <w:szCs w:val="22"/>
        </w:rPr>
        <w:t xml:space="preserve"> </w:t>
      </w:r>
      <w:r w:rsidR="00CE3FED" w:rsidRPr="007F28CF">
        <w:rPr>
          <w:rFonts w:ascii="Arial" w:hAnsi="Arial" w:cs="Arial"/>
          <w:sz w:val="22"/>
          <w:szCs w:val="22"/>
        </w:rPr>
        <w:t>__________________________________________________________</w:t>
      </w:r>
      <w:r w:rsidR="00CE3FED">
        <w:rPr>
          <w:rFonts w:ascii="Arial" w:hAnsi="Arial" w:cs="Arial"/>
          <w:sz w:val="22"/>
          <w:szCs w:val="22"/>
        </w:rPr>
        <w:t>____</w:t>
      </w:r>
    </w:p>
    <w:p w14:paraId="1DD8084A" w14:textId="08F03E0B" w:rsidR="00087FC5" w:rsidRPr="007F28CF" w:rsidRDefault="00087FC5" w:rsidP="005349C7">
      <w:pPr>
        <w:spacing w:after="0" w:line="276" w:lineRule="auto"/>
        <w:contextualSpacing/>
        <w:jc w:val="both"/>
        <w:rPr>
          <w:rFonts w:ascii="Arial" w:hAnsi="Arial" w:cs="Arial"/>
          <w:sz w:val="22"/>
          <w:szCs w:val="22"/>
        </w:rPr>
      </w:pPr>
      <w:r w:rsidRPr="007F28CF">
        <w:rPr>
          <w:rFonts w:ascii="Arial" w:hAnsi="Arial" w:cs="Arial"/>
          <w:sz w:val="22"/>
          <w:szCs w:val="22"/>
        </w:rPr>
        <w:t>______________________________________________________________</w:t>
      </w:r>
      <w:r w:rsidR="00D26B19" w:rsidRPr="007F28CF">
        <w:rPr>
          <w:rFonts w:ascii="Arial" w:hAnsi="Arial" w:cs="Arial"/>
          <w:sz w:val="22"/>
          <w:szCs w:val="22"/>
        </w:rPr>
        <w:t>__________</w:t>
      </w:r>
    </w:p>
    <w:p w14:paraId="4A599AC5" w14:textId="19F197A7" w:rsidR="00D26B19" w:rsidRPr="007F28CF" w:rsidRDefault="00087FC5" w:rsidP="005349C7">
      <w:pPr>
        <w:spacing w:after="0" w:line="276" w:lineRule="auto"/>
        <w:contextualSpacing/>
        <w:jc w:val="both"/>
        <w:rPr>
          <w:rFonts w:ascii="Arial" w:hAnsi="Arial" w:cs="Arial"/>
          <w:sz w:val="22"/>
          <w:szCs w:val="22"/>
        </w:rPr>
      </w:pPr>
      <w:r w:rsidRPr="007F28CF">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w:t>
      </w:r>
      <w:r w:rsidR="009B0758" w:rsidRPr="007F28CF">
        <w:rPr>
          <w:rFonts w:ascii="Arial" w:hAnsi="Arial" w:cs="Arial"/>
          <w:sz w:val="22"/>
          <w:szCs w:val="22"/>
        </w:rPr>
        <w:t>________________________________________________________________________</w:t>
      </w:r>
      <w:r w:rsidRPr="007F28CF">
        <w:rPr>
          <w:rFonts w:ascii="Arial" w:hAnsi="Arial" w:cs="Arial"/>
          <w:sz w:val="22"/>
          <w:szCs w:val="22"/>
        </w:rPr>
        <w:t>_____________________________________________________________________</w:t>
      </w:r>
      <w:r w:rsidR="00D26B19" w:rsidRPr="007F28CF">
        <w:rPr>
          <w:rFonts w:ascii="Arial" w:hAnsi="Arial" w:cs="Arial"/>
          <w:sz w:val="22"/>
          <w:szCs w:val="22"/>
        </w:rPr>
        <w:t>___</w:t>
      </w:r>
    </w:p>
    <w:p w14:paraId="1B02E2EE" w14:textId="77777777" w:rsidR="00087FC5" w:rsidRPr="007F28CF" w:rsidRDefault="00087FC5" w:rsidP="005349C7">
      <w:pPr>
        <w:spacing w:after="0" w:line="276" w:lineRule="auto"/>
        <w:contextualSpacing/>
        <w:jc w:val="both"/>
        <w:rPr>
          <w:rFonts w:ascii="Arial" w:hAnsi="Arial" w:cs="Arial"/>
          <w:sz w:val="22"/>
          <w:szCs w:val="22"/>
        </w:rPr>
      </w:pPr>
    </w:p>
    <w:tbl>
      <w:tblPr>
        <w:tblStyle w:val="Tablaconcuadrcula"/>
        <w:tblW w:w="0" w:type="auto"/>
        <w:jc w:val="center"/>
        <w:tblLook w:val="04A0" w:firstRow="1" w:lastRow="0" w:firstColumn="1" w:lastColumn="0" w:noHBand="0" w:noVBand="1"/>
      </w:tblPr>
      <w:tblGrid>
        <w:gridCol w:w="279"/>
        <w:gridCol w:w="4132"/>
        <w:gridCol w:w="236"/>
        <w:gridCol w:w="2016"/>
      </w:tblGrid>
      <w:tr w:rsidR="00D26B19" w:rsidRPr="007F28CF" w14:paraId="5F80717C" w14:textId="77777777" w:rsidTr="00D26B19">
        <w:trPr>
          <w:jc w:val="center"/>
        </w:trPr>
        <w:tc>
          <w:tcPr>
            <w:tcW w:w="279" w:type="dxa"/>
            <w:tcBorders>
              <w:top w:val="nil"/>
              <w:left w:val="nil"/>
              <w:bottom w:val="nil"/>
              <w:right w:val="nil"/>
            </w:tcBorders>
          </w:tcPr>
          <w:p w14:paraId="2A2A8ED0" w14:textId="5194DD03" w:rsidR="00D26B19" w:rsidRPr="007F28CF" w:rsidRDefault="00D26B19" w:rsidP="009C270B">
            <w:pPr>
              <w:spacing w:line="276" w:lineRule="auto"/>
              <w:contextualSpacing/>
              <w:jc w:val="center"/>
              <w:rPr>
                <w:rFonts w:ascii="Arial" w:hAnsi="Arial" w:cs="Arial"/>
                <w:sz w:val="22"/>
                <w:szCs w:val="22"/>
              </w:rPr>
            </w:pPr>
          </w:p>
        </w:tc>
        <w:tc>
          <w:tcPr>
            <w:tcW w:w="4132" w:type="dxa"/>
            <w:tcBorders>
              <w:top w:val="nil"/>
              <w:left w:val="nil"/>
              <w:bottom w:val="nil"/>
              <w:right w:val="nil"/>
            </w:tcBorders>
          </w:tcPr>
          <w:p w14:paraId="3DB58167" w14:textId="56EF9002" w:rsidR="00D26B19" w:rsidRPr="007F28CF" w:rsidRDefault="00D26B19" w:rsidP="00D26B19">
            <w:pPr>
              <w:spacing w:line="276" w:lineRule="auto"/>
              <w:contextualSpacing/>
              <w:jc w:val="center"/>
              <w:rPr>
                <w:rFonts w:ascii="Arial" w:hAnsi="Arial" w:cs="Arial"/>
                <w:sz w:val="22"/>
                <w:szCs w:val="22"/>
              </w:rPr>
            </w:pPr>
            <w:r w:rsidRPr="007F28CF">
              <w:rPr>
                <w:rFonts w:ascii="Arial" w:hAnsi="Arial" w:cs="Arial"/>
                <w:sz w:val="22"/>
                <w:szCs w:val="22"/>
              </w:rPr>
              <w:t>Solicitante</w:t>
            </w:r>
          </w:p>
        </w:tc>
        <w:tc>
          <w:tcPr>
            <w:tcW w:w="236" w:type="dxa"/>
            <w:tcBorders>
              <w:top w:val="nil"/>
              <w:left w:val="nil"/>
              <w:bottom w:val="nil"/>
            </w:tcBorders>
          </w:tcPr>
          <w:p w14:paraId="588E13AF" w14:textId="77777777" w:rsidR="00D26B19" w:rsidRPr="007F28CF" w:rsidRDefault="00D26B19" w:rsidP="005349C7">
            <w:pPr>
              <w:spacing w:line="276" w:lineRule="auto"/>
              <w:contextualSpacing/>
              <w:jc w:val="both"/>
              <w:rPr>
                <w:rFonts w:ascii="Arial" w:hAnsi="Arial" w:cs="Arial"/>
                <w:sz w:val="22"/>
                <w:szCs w:val="22"/>
              </w:rPr>
            </w:pPr>
          </w:p>
        </w:tc>
        <w:tc>
          <w:tcPr>
            <w:tcW w:w="2016" w:type="dxa"/>
            <w:vMerge w:val="restart"/>
          </w:tcPr>
          <w:p w14:paraId="3085081D" w14:textId="77777777" w:rsidR="00D26B19" w:rsidRPr="007F28CF" w:rsidRDefault="00D26B19" w:rsidP="005349C7">
            <w:pPr>
              <w:spacing w:line="276" w:lineRule="auto"/>
              <w:contextualSpacing/>
              <w:jc w:val="both"/>
              <w:rPr>
                <w:rFonts w:ascii="Arial" w:hAnsi="Arial" w:cs="Arial"/>
                <w:sz w:val="22"/>
                <w:szCs w:val="22"/>
              </w:rPr>
            </w:pPr>
          </w:p>
          <w:p w14:paraId="5D960666" w14:textId="3C96E005" w:rsidR="00D26B19" w:rsidRPr="007F28CF" w:rsidRDefault="00D26B19" w:rsidP="00D26B19">
            <w:pPr>
              <w:spacing w:line="276" w:lineRule="auto"/>
              <w:contextualSpacing/>
              <w:jc w:val="center"/>
              <w:rPr>
                <w:rFonts w:ascii="Arial" w:hAnsi="Arial" w:cs="Arial"/>
                <w:sz w:val="22"/>
                <w:szCs w:val="22"/>
              </w:rPr>
            </w:pPr>
            <w:r w:rsidRPr="007F28CF">
              <w:rPr>
                <w:rFonts w:ascii="Arial" w:hAnsi="Arial" w:cs="Arial"/>
                <w:color w:val="7F7F7F" w:themeColor="text1" w:themeTint="80"/>
                <w:sz w:val="22"/>
                <w:szCs w:val="22"/>
              </w:rPr>
              <w:t>Sello de la DD</w:t>
            </w:r>
          </w:p>
        </w:tc>
      </w:tr>
      <w:tr w:rsidR="00D26B19" w:rsidRPr="007F28CF" w14:paraId="6856418A" w14:textId="77777777" w:rsidTr="00D26B19">
        <w:trPr>
          <w:trHeight w:val="1187"/>
          <w:jc w:val="center"/>
        </w:trPr>
        <w:tc>
          <w:tcPr>
            <w:tcW w:w="279" w:type="dxa"/>
            <w:tcBorders>
              <w:top w:val="nil"/>
              <w:left w:val="nil"/>
              <w:bottom w:val="nil"/>
              <w:right w:val="nil"/>
            </w:tcBorders>
          </w:tcPr>
          <w:p w14:paraId="5D8E9A9B" w14:textId="77777777" w:rsidR="00D26B19" w:rsidRPr="007F28CF" w:rsidRDefault="00D26B19" w:rsidP="005349C7">
            <w:pPr>
              <w:spacing w:line="276" w:lineRule="auto"/>
              <w:contextualSpacing/>
              <w:jc w:val="both"/>
              <w:rPr>
                <w:rFonts w:ascii="Arial" w:hAnsi="Arial" w:cs="Arial"/>
                <w:sz w:val="22"/>
                <w:szCs w:val="22"/>
              </w:rPr>
            </w:pPr>
          </w:p>
        </w:tc>
        <w:tc>
          <w:tcPr>
            <w:tcW w:w="4132" w:type="dxa"/>
            <w:tcBorders>
              <w:top w:val="nil"/>
              <w:left w:val="nil"/>
              <w:bottom w:val="nil"/>
              <w:right w:val="nil"/>
            </w:tcBorders>
          </w:tcPr>
          <w:p w14:paraId="40B0B054" w14:textId="77777777" w:rsidR="00D26B19" w:rsidRPr="007F28CF" w:rsidRDefault="00D26B19" w:rsidP="00D26B19">
            <w:pPr>
              <w:spacing w:line="276" w:lineRule="auto"/>
              <w:contextualSpacing/>
              <w:jc w:val="center"/>
              <w:rPr>
                <w:rFonts w:ascii="Arial" w:hAnsi="Arial" w:cs="Arial"/>
                <w:sz w:val="22"/>
                <w:szCs w:val="22"/>
              </w:rPr>
            </w:pPr>
          </w:p>
          <w:p w14:paraId="461E1AAE" w14:textId="77777777" w:rsidR="00D26B19" w:rsidRPr="007F28CF" w:rsidRDefault="00D26B19" w:rsidP="00D26B19">
            <w:pPr>
              <w:spacing w:line="276" w:lineRule="auto"/>
              <w:contextualSpacing/>
              <w:jc w:val="center"/>
              <w:rPr>
                <w:rFonts w:ascii="Arial" w:hAnsi="Arial" w:cs="Arial"/>
                <w:sz w:val="22"/>
                <w:szCs w:val="22"/>
              </w:rPr>
            </w:pPr>
          </w:p>
          <w:p w14:paraId="6BCDCC0C" w14:textId="77777777" w:rsidR="00D26B19" w:rsidRPr="007F28CF" w:rsidRDefault="00D26B19" w:rsidP="00D26B19">
            <w:pPr>
              <w:spacing w:line="276" w:lineRule="auto"/>
              <w:contextualSpacing/>
              <w:jc w:val="center"/>
              <w:rPr>
                <w:rFonts w:ascii="Arial" w:hAnsi="Arial" w:cs="Arial"/>
                <w:sz w:val="22"/>
                <w:szCs w:val="22"/>
              </w:rPr>
            </w:pPr>
          </w:p>
          <w:p w14:paraId="42CE101D" w14:textId="648018C6" w:rsidR="00D26B19" w:rsidRPr="007F28CF" w:rsidRDefault="00D26B19" w:rsidP="00D26B19">
            <w:pPr>
              <w:spacing w:line="276" w:lineRule="auto"/>
              <w:contextualSpacing/>
              <w:jc w:val="center"/>
              <w:rPr>
                <w:rFonts w:ascii="Arial" w:hAnsi="Arial" w:cs="Arial"/>
                <w:sz w:val="22"/>
                <w:szCs w:val="22"/>
              </w:rPr>
            </w:pPr>
            <w:r w:rsidRPr="007F28CF">
              <w:rPr>
                <w:rFonts w:ascii="Arial" w:hAnsi="Arial" w:cs="Arial"/>
                <w:sz w:val="22"/>
                <w:szCs w:val="22"/>
              </w:rPr>
              <w:t>________________________________</w:t>
            </w:r>
          </w:p>
        </w:tc>
        <w:tc>
          <w:tcPr>
            <w:tcW w:w="236" w:type="dxa"/>
            <w:tcBorders>
              <w:top w:val="nil"/>
              <w:left w:val="nil"/>
              <w:bottom w:val="nil"/>
            </w:tcBorders>
          </w:tcPr>
          <w:p w14:paraId="0310722C" w14:textId="77777777" w:rsidR="00D26B19" w:rsidRPr="007F28CF" w:rsidRDefault="00D26B19" w:rsidP="005349C7">
            <w:pPr>
              <w:spacing w:line="276" w:lineRule="auto"/>
              <w:contextualSpacing/>
              <w:jc w:val="both"/>
              <w:rPr>
                <w:rFonts w:ascii="Arial" w:hAnsi="Arial" w:cs="Arial"/>
                <w:sz w:val="22"/>
                <w:szCs w:val="22"/>
              </w:rPr>
            </w:pPr>
          </w:p>
        </w:tc>
        <w:tc>
          <w:tcPr>
            <w:tcW w:w="2016" w:type="dxa"/>
            <w:vMerge/>
          </w:tcPr>
          <w:p w14:paraId="28F8B576" w14:textId="77777777" w:rsidR="00D26B19" w:rsidRPr="007F28CF" w:rsidRDefault="00D26B19" w:rsidP="005349C7">
            <w:pPr>
              <w:spacing w:line="276" w:lineRule="auto"/>
              <w:contextualSpacing/>
              <w:jc w:val="both"/>
              <w:rPr>
                <w:rFonts w:ascii="Arial" w:hAnsi="Arial" w:cs="Arial"/>
                <w:sz w:val="22"/>
                <w:szCs w:val="22"/>
              </w:rPr>
            </w:pPr>
          </w:p>
        </w:tc>
      </w:tr>
      <w:tr w:rsidR="00D26B19" w:rsidRPr="007F28CF" w14:paraId="69F8B65C" w14:textId="77777777" w:rsidTr="00D26B19">
        <w:trPr>
          <w:jc w:val="center"/>
        </w:trPr>
        <w:tc>
          <w:tcPr>
            <w:tcW w:w="279" w:type="dxa"/>
            <w:tcBorders>
              <w:top w:val="nil"/>
              <w:left w:val="nil"/>
              <w:bottom w:val="nil"/>
              <w:right w:val="nil"/>
            </w:tcBorders>
          </w:tcPr>
          <w:p w14:paraId="501D3B86" w14:textId="1AE33401" w:rsidR="00D26B19" w:rsidRPr="007F28CF" w:rsidRDefault="00D26B19" w:rsidP="005349C7">
            <w:pPr>
              <w:spacing w:line="276" w:lineRule="auto"/>
              <w:contextualSpacing/>
              <w:jc w:val="both"/>
              <w:rPr>
                <w:rFonts w:ascii="Arial" w:hAnsi="Arial" w:cs="Arial"/>
                <w:sz w:val="22"/>
                <w:szCs w:val="22"/>
              </w:rPr>
            </w:pPr>
          </w:p>
        </w:tc>
        <w:tc>
          <w:tcPr>
            <w:tcW w:w="4132" w:type="dxa"/>
            <w:tcBorders>
              <w:top w:val="nil"/>
              <w:left w:val="nil"/>
              <w:bottom w:val="nil"/>
              <w:right w:val="nil"/>
            </w:tcBorders>
          </w:tcPr>
          <w:p w14:paraId="0C816F35" w14:textId="194ED778" w:rsidR="00D26B19" w:rsidRPr="007F28CF" w:rsidRDefault="00D26B19" w:rsidP="00D26B19">
            <w:pPr>
              <w:spacing w:line="276" w:lineRule="auto"/>
              <w:contextualSpacing/>
              <w:jc w:val="center"/>
              <w:rPr>
                <w:rFonts w:ascii="Arial" w:hAnsi="Arial" w:cs="Arial"/>
                <w:sz w:val="22"/>
                <w:szCs w:val="22"/>
              </w:rPr>
            </w:pPr>
            <w:r w:rsidRPr="007F28CF">
              <w:rPr>
                <w:rFonts w:ascii="Arial" w:hAnsi="Arial" w:cs="Arial"/>
                <w:sz w:val="22"/>
                <w:szCs w:val="22"/>
              </w:rPr>
              <w:t>Nombre y firma</w:t>
            </w:r>
          </w:p>
        </w:tc>
        <w:tc>
          <w:tcPr>
            <w:tcW w:w="236" w:type="dxa"/>
            <w:tcBorders>
              <w:top w:val="nil"/>
              <w:left w:val="nil"/>
              <w:bottom w:val="nil"/>
            </w:tcBorders>
          </w:tcPr>
          <w:p w14:paraId="3196C97F" w14:textId="77777777" w:rsidR="00D26B19" w:rsidRPr="007F28CF" w:rsidRDefault="00D26B19" w:rsidP="005349C7">
            <w:pPr>
              <w:spacing w:line="276" w:lineRule="auto"/>
              <w:contextualSpacing/>
              <w:jc w:val="both"/>
              <w:rPr>
                <w:rFonts w:ascii="Arial" w:hAnsi="Arial" w:cs="Arial"/>
                <w:sz w:val="22"/>
                <w:szCs w:val="22"/>
              </w:rPr>
            </w:pPr>
          </w:p>
        </w:tc>
        <w:tc>
          <w:tcPr>
            <w:tcW w:w="2016" w:type="dxa"/>
            <w:vMerge/>
          </w:tcPr>
          <w:p w14:paraId="00BCE70E" w14:textId="77777777" w:rsidR="00D26B19" w:rsidRPr="007F28CF" w:rsidRDefault="00D26B19" w:rsidP="005349C7">
            <w:pPr>
              <w:spacing w:line="276" w:lineRule="auto"/>
              <w:contextualSpacing/>
              <w:jc w:val="both"/>
              <w:rPr>
                <w:rFonts w:ascii="Arial" w:hAnsi="Arial" w:cs="Arial"/>
                <w:sz w:val="22"/>
                <w:szCs w:val="22"/>
              </w:rPr>
            </w:pPr>
          </w:p>
        </w:tc>
      </w:tr>
    </w:tbl>
    <w:p w14:paraId="0416A23E" w14:textId="0E5D1F32" w:rsidR="005349C7" w:rsidRPr="007F28CF" w:rsidRDefault="005349C7" w:rsidP="005349C7">
      <w:pPr>
        <w:spacing w:after="0" w:line="276" w:lineRule="auto"/>
        <w:contextualSpacing/>
        <w:jc w:val="both"/>
        <w:rPr>
          <w:rFonts w:ascii="Arial" w:hAnsi="Arial" w:cs="Arial"/>
          <w:sz w:val="22"/>
          <w:szCs w:val="22"/>
        </w:rPr>
      </w:pPr>
      <w:r w:rsidRPr="007F28CF">
        <w:rPr>
          <w:rFonts w:ascii="Arial" w:hAnsi="Arial" w:cs="Arial"/>
          <w:sz w:val="22"/>
          <w:szCs w:val="22"/>
        </w:rPr>
        <w:br w:type="page"/>
      </w:r>
    </w:p>
    <w:p w14:paraId="330799B5" w14:textId="77777777" w:rsidR="009F72F7" w:rsidRDefault="009F72F7" w:rsidP="005349C7">
      <w:pPr>
        <w:spacing w:before="240" w:line="240" w:lineRule="auto"/>
        <w:jc w:val="center"/>
        <w:rPr>
          <w:rFonts w:ascii="Arial" w:hAnsi="Arial" w:cs="Arial"/>
          <w:b/>
          <w:bCs/>
          <w:sz w:val="18"/>
          <w:szCs w:val="18"/>
        </w:rPr>
      </w:pPr>
    </w:p>
    <w:p w14:paraId="7001A3A7" w14:textId="33D5FAE9" w:rsidR="005349C7" w:rsidRPr="002748ED" w:rsidRDefault="005349C7" w:rsidP="005349C7">
      <w:pPr>
        <w:spacing w:before="240" w:line="240" w:lineRule="auto"/>
        <w:jc w:val="center"/>
        <w:rPr>
          <w:rFonts w:ascii="Arial" w:hAnsi="Arial" w:cs="Arial"/>
          <w:b/>
          <w:bCs/>
          <w:sz w:val="18"/>
          <w:szCs w:val="18"/>
        </w:rPr>
      </w:pPr>
      <w:r w:rsidRPr="002748ED">
        <w:rPr>
          <w:rFonts w:ascii="Arial" w:hAnsi="Arial" w:cs="Arial"/>
          <w:b/>
          <w:bCs/>
          <w:sz w:val="18"/>
          <w:szCs w:val="18"/>
        </w:rPr>
        <w:t>AVISO DE PRIVACIDAD SIMPLIFICADO</w:t>
      </w:r>
    </w:p>
    <w:p w14:paraId="5BEA2A96" w14:textId="77777777" w:rsidR="002748ED" w:rsidRPr="002748ED" w:rsidRDefault="002748ED" w:rsidP="00CA6A3F">
      <w:pPr>
        <w:pStyle w:val="Sinespaciado"/>
        <w:contextualSpacing/>
        <w:jc w:val="both"/>
        <w:rPr>
          <w:rFonts w:ascii="Arial" w:eastAsia="Calibri" w:hAnsi="Arial" w:cs="Arial"/>
          <w:sz w:val="18"/>
          <w:szCs w:val="18"/>
        </w:rPr>
      </w:pPr>
      <w:r w:rsidRPr="002748ED">
        <w:rPr>
          <w:rFonts w:ascii="Arial" w:eastAsia="Calibri" w:hAnsi="Arial" w:cs="Arial"/>
          <w:sz w:val="18"/>
          <w:szCs w:val="18"/>
        </w:rPr>
        <w:t xml:space="preserve">El Instituto Electoral de la Ciudad de México (IECM), </w:t>
      </w:r>
      <w:bookmarkStart w:id="1" w:name="_Hlk148605498"/>
      <w:r w:rsidRPr="002748ED">
        <w:rPr>
          <w:rFonts w:ascii="Arial" w:eastAsia="Calibri" w:hAnsi="Arial" w:cs="Arial"/>
          <w:sz w:val="18"/>
          <w:szCs w:val="18"/>
        </w:rPr>
        <w:t xml:space="preserve">a través de la Dirección Ejecutiva de Participación Ciudadana y Capacitación, es Responsable del tratamiento de los datos personales que nos proporcione, los cuales serán protegidos en el </w:t>
      </w:r>
      <w:bookmarkEnd w:id="1"/>
      <w:r w:rsidRPr="002748ED">
        <w:rPr>
          <w:rFonts w:ascii="Arial" w:eastAsia="Calibri" w:hAnsi="Arial" w:cs="Arial"/>
          <w:b/>
          <w:bCs/>
          <w:sz w:val="18"/>
          <w:szCs w:val="18"/>
        </w:rPr>
        <w:t>Sistema de Datos Personales Vinculados con Instrumentos y Mecanismos de Participación Ciudadana y Órganos de Representación Ciudadana organizados y/o desarrollados por el Instituto Electoral de la Ciudad de México</w:t>
      </w:r>
      <w:r w:rsidRPr="002748ED">
        <w:rPr>
          <w:rFonts w:ascii="Arial" w:eastAsia="Calibri" w:hAnsi="Arial" w:cs="Arial"/>
          <w:sz w:val="18"/>
          <w:szCs w:val="18"/>
        </w:rPr>
        <w:t>.</w:t>
      </w:r>
    </w:p>
    <w:p w14:paraId="4170A504" w14:textId="77777777" w:rsidR="002748ED" w:rsidRPr="002748ED" w:rsidRDefault="002748ED" w:rsidP="00CA6A3F">
      <w:pPr>
        <w:pStyle w:val="Sinespaciado"/>
        <w:contextualSpacing/>
        <w:jc w:val="both"/>
        <w:rPr>
          <w:rFonts w:ascii="Arial" w:eastAsia="Calibri" w:hAnsi="Arial" w:cs="Arial"/>
          <w:sz w:val="18"/>
          <w:szCs w:val="18"/>
        </w:rPr>
      </w:pPr>
      <w:r w:rsidRPr="002748ED">
        <w:rPr>
          <w:rFonts w:ascii="Arial" w:eastAsia="Calibri" w:hAnsi="Arial" w:cs="Arial"/>
          <w:sz w:val="18"/>
          <w:szCs w:val="18"/>
        </w:rPr>
        <w:t xml:space="preserve">Los datos personales que recabemos serán utilizados con la finalidad siguiente: </w:t>
      </w:r>
      <w:r w:rsidRPr="002748ED">
        <w:rPr>
          <w:rFonts w:ascii="Arial" w:eastAsia="Calibri" w:hAnsi="Arial" w:cs="Arial"/>
          <w:b/>
          <w:bCs/>
          <w:sz w:val="18"/>
          <w:szCs w:val="18"/>
        </w:rPr>
        <w:t>contar con una base de datos del registro de personas ciudadanas que participen en mecanismos de democracia directa, instrumentos de democracia participativa e instrumentos de control, de capacitación, de gestión y evaluación de la función pública, conforme a lo dispuesto por la Ley de Participación Ciudadana de la Ciudad de México, así como para la promoción de estos, considerando en la recolección y tratamiento de los datos, el uso de plataformas de participación digital.</w:t>
      </w:r>
      <w:r w:rsidRPr="002748ED">
        <w:rPr>
          <w:rFonts w:ascii="Arial" w:eastAsia="Calibri" w:hAnsi="Arial" w:cs="Arial"/>
          <w:sz w:val="18"/>
          <w:szCs w:val="18"/>
        </w:rPr>
        <w:t xml:space="preserve"> Los datos personales podrán ser transferidos a: la Fiscalía Especializada en materia de Delitos Electorales de la Fiscalía General de la República para el ejercicio de sus funciones de investigación de denuncias; la Fiscalía Especializada para la atención de Delitos Electorales de la Fiscalía General de Justicia de la Ciudad de México para el ejercicio de sus funciones de investigación de denuncias; la Comisión de Derechos Humanos de la Ciudad de México para la investigación de presuntas violaciones a los derechos humanos; los Órganos Jurisdiccionales Federales, para la sustanciación de los procesos jurisdiccionales tramitados ante ellos; los Órganos Jurisdiccionales de la Ciudad de México, para la sustanciación de los procesos jurisdiccionales tramitados ante ellos; la Auditoría Superior de la Ciudad de México para el ejercicio de sus funciones de fiscalización; la Contraloría Interna del Instituto Electoral de la Ciudad de México para realizar auditorías o desarrollar investigaciones por presuntas faltas administrativas; el Instituto de Transparencia, Acceso a la Información Pública, Protección de Datos Personales y Rendición de Cuentas de la Ciudad de México para sustanciación de </w:t>
      </w:r>
      <w:bookmarkStart w:id="2" w:name="_Hlk188615925"/>
      <w:r w:rsidRPr="002748ED">
        <w:rPr>
          <w:rFonts w:ascii="Arial" w:hAnsi="Arial" w:cs="Arial"/>
          <w:sz w:val="18"/>
          <w:szCs w:val="18"/>
        </w:rPr>
        <w:t>los Recursos de Revisión, Recurso de Inconformidad, denuncias y el procedimiento para determinar el presunto</w:t>
      </w:r>
      <w:bookmarkEnd w:id="2"/>
      <w:r w:rsidRPr="002748ED">
        <w:rPr>
          <w:rFonts w:ascii="Arial" w:eastAsia="Calibri" w:hAnsi="Arial" w:cs="Arial"/>
          <w:sz w:val="18"/>
          <w:szCs w:val="18"/>
        </w:rPr>
        <w:t xml:space="preserve"> incumplimiento a la Ley de Protección de Datos Personales en Posesión de Sujetos Obligados de la Ciudad de México; la Secretaría de Administración y Finanzas de la Ciudad de México para el ejercicio de sus atribuciones en materia de presupuesto participativo; Secretaría de Movilidad de la Ciudad de México, para el otorgamiento de la gratuidad del servicio en los organismos públicos de transporte de la Ciudad de México; las Alcaldías de la Ciudad de México para el ejercicio de sus atribuciones en materia de participación ciudadana y presupuesto participativo; el Instituto Nacional Electoral para el ejercicio de sus funciones para determinar el probable cumplimiento de requisitos que establece la Ley de Participación Ciudadana de la Ciudad de México, y el Instituto de Planeación Democrática y Prospectiva de la Ciudad de México, quien tiene atribuciones para convocar de manera particular a los Comités de Participación Comunitaria del ámbito territorial de que se trate. </w:t>
      </w:r>
      <w:r w:rsidRPr="002748ED">
        <w:rPr>
          <w:rFonts w:ascii="Arial" w:hAnsi="Arial" w:cs="Arial"/>
          <w:sz w:val="18"/>
          <w:szCs w:val="18"/>
        </w:rPr>
        <w:t>Para dichas transferencias no se requiere el consentimiento del titular, al tener la facultad legal para ello</w:t>
      </w:r>
      <w:r w:rsidRPr="002748ED">
        <w:rPr>
          <w:rFonts w:ascii="Arial" w:hAnsi="Arial" w:cs="Arial"/>
          <w:b/>
          <w:bCs/>
          <w:sz w:val="18"/>
          <w:szCs w:val="18"/>
        </w:rPr>
        <w:t xml:space="preserve">. </w:t>
      </w:r>
      <w:r w:rsidRPr="002748ED">
        <w:rPr>
          <w:rFonts w:ascii="Arial" w:eastAsia="Calibri" w:hAnsi="Arial" w:cs="Arial"/>
          <w:sz w:val="18"/>
          <w:szCs w:val="18"/>
        </w:rPr>
        <w:t>Este Sistema de Datos Personales no cuenta con Encargados; ni con Despacho de Auditores Externos para el ejercicio de sus funciones de fiscalización.</w:t>
      </w:r>
    </w:p>
    <w:p w14:paraId="19777335" w14:textId="77777777" w:rsidR="002748ED" w:rsidRPr="002748ED" w:rsidRDefault="002748ED" w:rsidP="00CA6A3F">
      <w:pPr>
        <w:pStyle w:val="Sinespaciado"/>
        <w:contextualSpacing/>
        <w:jc w:val="both"/>
        <w:rPr>
          <w:rFonts w:ascii="Arial" w:eastAsia="Calibri" w:hAnsi="Arial" w:cs="Arial"/>
          <w:sz w:val="18"/>
          <w:szCs w:val="18"/>
        </w:rPr>
      </w:pPr>
      <w:r w:rsidRPr="002748ED">
        <w:rPr>
          <w:rFonts w:ascii="Arial" w:eastAsia="Calibri" w:hAnsi="Arial" w:cs="Arial"/>
          <w:sz w:val="18"/>
          <w:szCs w:val="18"/>
        </w:rPr>
        <w:t xml:space="preserve">Usted podrá manifestar la negativa al tratamiento de sus datos personales directamente ante la Unidad de Transparencia del IECM, ubicada en la Calle de Huizaches No. 25, Rancho los Colorines, Planta Baja, Tlalpan, C. P. 14386, Ciudad de México, con número telefónico 55 5483 3800 ext.4727, y al correo electrónico </w:t>
      </w:r>
      <w:hyperlink r:id="rId8" w:history="1">
        <w:r w:rsidRPr="002748ED">
          <w:rPr>
            <w:rStyle w:val="Hipervnculo"/>
            <w:rFonts w:ascii="Arial" w:hAnsi="Arial" w:cs="Arial"/>
            <w:sz w:val="18"/>
            <w:szCs w:val="18"/>
          </w:rPr>
          <w:t>unidad.transparencia@iecm.mx</w:t>
        </w:r>
      </w:hyperlink>
    </w:p>
    <w:p w14:paraId="168B692F" w14:textId="77777777" w:rsidR="002748ED" w:rsidRPr="002748ED" w:rsidRDefault="002748ED" w:rsidP="00CA6A3F">
      <w:pPr>
        <w:pStyle w:val="Sinespaciado"/>
        <w:contextualSpacing/>
        <w:jc w:val="both"/>
        <w:rPr>
          <w:rStyle w:val="Hipervnculo"/>
          <w:rFonts w:ascii="Arial" w:hAnsi="Arial" w:cs="Arial"/>
          <w:bCs/>
          <w:sz w:val="18"/>
          <w:szCs w:val="18"/>
        </w:rPr>
      </w:pPr>
      <w:r w:rsidRPr="002748ED">
        <w:rPr>
          <w:rFonts w:ascii="Arial" w:eastAsia="Calibri" w:hAnsi="Arial" w:cs="Arial"/>
          <w:sz w:val="18"/>
          <w:szCs w:val="18"/>
        </w:rPr>
        <w:t xml:space="preserve">Para conocer el Aviso de privacidad Integral, puede acudir directamente a la Unidad de Transparencia o ingresar al Sitio de Internet: </w:t>
      </w:r>
      <w:hyperlink r:id="rId9" w:history="1">
        <w:r w:rsidRPr="002748ED">
          <w:rPr>
            <w:rStyle w:val="Hipervnculo"/>
            <w:rFonts w:ascii="Arial" w:hAnsi="Arial" w:cs="Arial"/>
            <w:bCs/>
            <w:sz w:val="18"/>
            <w:szCs w:val="18"/>
          </w:rPr>
          <w:t>www.iecm.mx/proteccion-de-datos-personales/</w:t>
        </w:r>
      </w:hyperlink>
    </w:p>
    <w:p w14:paraId="60689263" w14:textId="625DC6E5" w:rsidR="005349C7" w:rsidRPr="002748ED" w:rsidRDefault="005349C7" w:rsidP="00CA6A3F">
      <w:pPr>
        <w:spacing w:after="0" w:line="240" w:lineRule="auto"/>
        <w:contextualSpacing/>
        <w:jc w:val="both"/>
        <w:rPr>
          <w:rFonts w:ascii="Arial" w:hAnsi="Arial" w:cs="Arial"/>
          <w:sz w:val="18"/>
          <w:szCs w:val="18"/>
        </w:rPr>
      </w:pPr>
      <w:r w:rsidRPr="002748ED">
        <w:rPr>
          <w:rFonts w:ascii="Arial" w:hAnsi="Arial" w:cs="Arial"/>
          <w:sz w:val="18"/>
          <w:szCs w:val="18"/>
        </w:rPr>
        <w:t xml:space="preserve">Fecha de última actualización: </w:t>
      </w:r>
      <w:r w:rsidR="007375E6">
        <w:rPr>
          <w:rFonts w:ascii="Arial" w:hAnsi="Arial" w:cs="Arial"/>
          <w:sz w:val="18"/>
          <w:szCs w:val="18"/>
        </w:rPr>
        <w:t>20</w:t>
      </w:r>
      <w:r w:rsidRPr="002748ED">
        <w:rPr>
          <w:rFonts w:ascii="Arial" w:hAnsi="Arial" w:cs="Arial"/>
          <w:sz w:val="18"/>
          <w:szCs w:val="18"/>
        </w:rPr>
        <w:t xml:space="preserve"> de </w:t>
      </w:r>
      <w:r w:rsidR="007375E6">
        <w:rPr>
          <w:rFonts w:ascii="Arial" w:hAnsi="Arial" w:cs="Arial"/>
          <w:sz w:val="18"/>
          <w:szCs w:val="18"/>
        </w:rPr>
        <w:t xml:space="preserve">enero </w:t>
      </w:r>
      <w:r w:rsidRPr="002748ED">
        <w:rPr>
          <w:rFonts w:ascii="Arial" w:hAnsi="Arial" w:cs="Arial"/>
          <w:sz w:val="18"/>
          <w:szCs w:val="18"/>
        </w:rPr>
        <w:t>de 202</w:t>
      </w:r>
      <w:r w:rsidR="007375E6">
        <w:rPr>
          <w:rFonts w:ascii="Arial" w:hAnsi="Arial" w:cs="Arial"/>
          <w:sz w:val="18"/>
          <w:szCs w:val="18"/>
        </w:rPr>
        <w:t>5</w:t>
      </w:r>
      <w:r w:rsidRPr="002748ED">
        <w:rPr>
          <w:rFonts w:ascii="Arial" w:hAnsi="Arial" w:cs="Arial"/>
          <w:sz w:val="18"/>
          <w:szCs w:val="18"/>
        </w:rPr>
        <w:t>.</w:t>
      </w:r>
    </w:p>
    <w:p w14:paraId="63AE8A4A" w14:textId="77777777" w:rsidR="005349C7" w:rsidRDefault="005349C7" w:rsidP="005349C7">
      <w:pPr>
        <w:spacing w:before="240" w:line="240" w:lineRule="auto"/>
        <w:jc w:val="both"/>
        <w:rPr>
          <w:rFonts w:ascii="Arial" w:hAnsi="Arial" w:cs="Arial"/>
          <w:sz w:val="18"/>
          <w:szCs w:val="18"/>
        </w:rPr>
      </w:pPr>
    </w:p>
    <w:p w14:paraId="39FC37AA" w14:textId="77777777" w:rsidR="005349C7" w:rsidRPr="007F28CF" w:rsidRDefault="005349C7" w:rsidP="005349C7">
      <w:pPr>
        <w:spacing w:before="240" w:line="240" w:lineRule="auto"/>
        <w:jc w:val="center"/>
        <w:rPr>
          <w:rFonts w:ascii="Arial" w:hAnsi="Arial" w:cs="Arial"/>
          <w:sz w:val="18"/>
          <w:szCs w:val="18"/>
        </w:rPr>
      </w:pPr>
      <w:r w:rsidRPr="007F28CF">
        <w:rPr>
          <w:rFonts w:ascii="Arial" w:hAnsi="Arial" w:cs="Arial"/>
          <w:sz w:val="18"/>
          <w:szCs w:val="18"/>
        </w:rPr>
        <w:t>_____________________________________</w:t>
      </w:r>
    </w:p>
    <w:p w14:paraId="1BF03520" w14:textId="77777777" w:rsidR="005349C7" w:rsidRPr="00286FD5" w:rsidRDefault="005349C7" w:rsidP="005349C7">
      <w:pPr>
        <w:spacing w:before="240" w:line="240" w:lineRule="auto"/>
        <w:jc w:val="center"/>
        <w:rPr>
          <w:rFonts w:ascii="Arial" w:hAnsi="Arial" w:cs="Arial"/>
          <w:b/>
          <w:bCs/>
          <w:sz w:val="18"/>
          <w:szCs w:val="18"/>
        </w:rPr>
      </w:pPr>
      <w:r w:rsidRPr="007F28CF">
        <w:rPr>
          <w:rFonts w:ascii="Arial" w:hAnsi="Arial" w:cs="Arial"/>
          <w:b/>
          <w:bCs/>
          <w:sz w:val="18"/>
          <w:szCs w:val="18"/>
        </w:rPr>
        <w:t>Nombre y Firma</w:t>
      </w:r>
    </w:p>
    <w:bookmarkEnd w:id="0"/>
    <w:p w14:paraId="61FC7467" w14:textId="77777777" w:rsidR="005349C7" w:rsidRDefault="005349C7" w:rsidP="005349C7">
      <w:pPr>
        <w:spacing w:after="0" w:line="240" w:lineRule="auto"/>
        <w:jc w:val="center"/>
        <w:rPr>
          <w:rFonts w:ascii="Arial" w:hAnsi="Arial" w:cs="Arial"/>
          <w:b/>
          <w:bCs/>
          <w:sz w:val="22"/>
          <w:szCs w:val="22"/>
        </w:rPr>
      </w:pPr>
    </w:p>
    <w:sectPr w:rsidR="005349C7" w:rsidSect="006B77D1">
      <w:headerReference w:type="default" r:id="rId10"/>
      <w:footerReference w:type="default" r:id="rId11"/>
      <w:pgSz w:w="12240" w:h="15840"/>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5BAE3" w14:textId="77777777" w:rsidR="002E0B7E" w:rsidRDefault="002E0B7E" w:rsidP="007B00C0">
      <w:pPr>
        <w:spacing w:after="0" w:line="240" w:lineRule="auto"/>
      </w:pPr>
      <w:r>
        <w:separator/>
      </w:r>
    </w:p>
  </w:endnote>
  <w:endnote w:type="continuationSeparator" w:id="0">
    <w:p w14:paraId="5DA878A8" w14:textId="77777777" w:rsidR="002E0B7E" w:rsidRDefault="002E0B7E" w:rsidP="007B0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0418959"/>
      <w:docPartObj>
        <w:docPartGallery w:val="Page Numbers (Bottom of Page)"/>
        <w:docPartUnique/>
      </w:docPartObj>
    </w:sdtPr>
    <w:sdtContent>
      <w:sdt>
        <w:sdtPr>
          <w:id w:val="-1769616900"/>
          <w:docPartObj>
            <w:docPartGallery w:val="Page Numbers (Top of Page)"/>
            <w:docPartUnique/>
          </w:docPartObj>
        </w:sdtPr>
        <w:sdtContent>
          <w:p w14:paraId="2399A9EF" w14:textId="4FA8AA21" w:rsidR="003D2C97" w:rsidRDefault="003D2C97">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4A66FD79" w14:textId="05D3B9AC" w:rsidR="00D01C72" w:rsidRDefault="00D01C72">
    <w:pPr>
      <w:pStyle w:val="Piedepgina"/>
      <w:jc w:val="right"/>
    </w:pPr>
    <w:r w:rsidRPr="005872E9">
      <w:rPr>
        <w:rFonts w:ascii="Arial" w:hAnsi="Arial" w:cs="Arial"/>
        <w:sz w:val="18"/>
        <w:szCs w:val="18"/>
      </w:rPr>
      <w:t>Documento de referencia</w:t>
    </w:r>
    <w:r>
      <w:rPr>
        <w:rFonts w:ascii="Arial" w:hAnsi="Arial" w:cs="Arial"/>
        <w:sz w:val="18"/>
        <w:szCs w:val="18"/>
      </w:rPr>
      <w:t>:</w:t>
    </w:r>
    <w:r w:rsidRPr="005872E9">
      <w:rPr>
        <w:rFonts w:ascii="Arial" w:hAnsi="Arial" w:cs="Arial"/>
        <w:sz w:val="18"/>
        <w:szCs w:val="18"/>
      </w:rPr>
      <w:t xml:space="preserve"> Convocatoria para participar en la Consulta de</w:t>
    </w:r>
    <w:r>
      <w:rPr>
        <w:rFonts w:ascii="Arial" w:hAnsi="Arial" w:cs="Arial"/>
        <w:sz w:val="18"/>
        <w:szCs w:val="18"/>
      </w:rPr>
      <w:t>l</w:t>
    </w:r>
    <w:r w:rsidRPr="005872E9">
      <w:rPr>
        <w:rFonts w:ascii="Arial" w:hAnsi="Arial" w:cs="Arial"/>
        <w:sz w:val="18"/>
        <w:szCs w:val="18"/>
      </w:rPr>
      <w:t xml:space="preserve"> P</w:t>
    </w:r>
    <w:r>
      <w:rPr>
        <w:rFonts w:ascii="Arial" w:hAnsi="Arial" w:cs="Arial"/>
        <w:sz w:val="18"/>
        <w:szCs w:val="18"/>
      </w:rPr>
      <w:t>P</w:t>
    </w:r>
    <w:r w:rsidRPr="005872E9">
      <w:rPr>
        <w:rFonts w:ascii="Arial" w:hAnsi="Arial" w:cs="Arial"/>
        <w:sz w:val="18"/>
        <w:szCs w:val="18"/>
      </w:rPr>
      <w:t xml:space="preserve"> 2025</w:t>
    </w:r>
    <w:r>
      <w:rPr>
        <w:rFonts w:ascii="Arial" w:hAnsi="Arial" w:cs="Arial"/>
        <w:sz w:val="18"/>
        <w:szCs w:val="18"/>
      </w:rPr>
      <w:t xml:space="preserve"> (</w:t>
    </w:r>
    <w:r w:rsidRPr="005872E9">
      <w:rPr>
        <w:rFonts w:ascii="Arial" w:hAnsi="Arial" w:cs="Arial"/>
        <w:i/>
        <w:iCs/>
        <w:sz w:val="18"/>
        <w:szCs w:val="18"/>
      </w:rPr>
      <w:t>IECM/ACU-CG-006/2025</w:t>
    </w:r>
    <w:r>
      <w:rPr>
        <w:rFonts w:ascii="Arial" w:hAnsi="Arial" w:cs="Arial"/>
        <w:sz w:val="18"/>
        <w:szCs w:val="18"/>
      </w:rPr>
      <w:t>)</w:t>
    </w:r>
    <w:r w:rsidRPr="005872E9">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14F57" w14:textId="77777777" w:rsidR="002E0B7E" w:rsidRDefault="002E0B7E" w:rsidP="007B00C0">
      <w:pPr>
        <w:spacing w:after="0" w:line="240" w:lineRule="auto"/>
      </w:pPr>
      <w:r>
        <w:separator/>
      </w:r>
    </w:p>
  </w:footnote>
  <w:footnote w:type="continuationSeparator" w:id="0">
    <w:p w14:paraId="76504D1E" w14:textId="77777777" w:rsidR="002E0B7E" w:rsidRDefault="002E0B7E" w:rsidP="007B0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568C3" w14:textId="77777777" w:rsidR="00D01C72" w:rsidRPr="005E24B9" w:rsidRDefault="00BF786F" w:rsidP="00D01C72">
    <w:pPr>
      <w:pStyle w:val="Encabezado"/>
      <w:tabs>
        <w:tab w:val="clear" w:pos="8838"/>
        <w:tab w:val="right" w:pos="9356"/>
      </w:tabs>
      <w:jc w:val="right"/>
      <w:rPr>
        <w:rFonts w:ascii="Arial" w:hAnsi="Arial" w:cs="Arial"/>
        <w:sz w:val="18"/>
        <w:szCs w:val="18"/>
      </w:rPr>
    </w:pPr>
    <w:r>
      <w:rPr>
        <w:noProof/>
        <w:lang w:eastAsia="es-MX"/>
      </w:rPr>
      <w:drawing>
        <wp:anchor distT="0" distB="0" distL="114300" distR="114300" simplePos="0" relativeHeight="251659264" behindDoc="0" locked="0" layoutInCell="1" allowOverlap="1" wp14:anchorId="068D785D" wp14:editId="3FCCA1DE">
          <wp:simplePos x="0" y="0"/>
          <wp:positionH relativeFrom="column">
            <wp:posOffset>0</wp:posOffset>
          </wp:positionH>
          <wp:positionV relativeFrom="paragraph">
            <wp:posOffset>-635</wp:posOffset>
          </wp:positionV>
          <wp:extent cx="1490525" cy="808812"/>
          <wp:effectExtent l="0" t="0" r="0" b="0"/>
          <wp:wrapNone/>
          <wp:docPr id="596936423" name="Imagen 596936423" descr="C:\Documents and Settings\hector.munoz\Escritorio\Logo Nuevo\IECM 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hector.munoz\Escritorio\Logo Nuevo\IECM Negr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659" cy="811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00C0">
      <w:tab/>
    </w:r>
    <w:r w:rsidR="007B00C0">
      <w:tab/>
    </w:r>
    <w:r w:rsidR="00D01C72" w:rsidRPr="005E24B9">
      <w:rPr>
        <w:rFonts w:ascii="Arial" w:hAnsi="Arial" w:cs="Arial"/>
        <w:sz w:val="18"/>
        <w:szCs w:val="18"/>
      </w:rPr>
      <w:t>Código: DEPCyC/FR/1</w:t>
    </w:r>
    <w:r w:rsidR="00D01C72">
      <w:rPr>
        <w:rFonts w:ascii="Arial" w:hAnsi="Arial" w:cs="Arial"/>
        <w:sz w:val="18"/>
        <w:szCs w:val="18"/>
      </w:rPr>
      <w:t>7</w:t>
    </w:r>
  </w:p>
  <w:p w14:paraId="00C0CF38" w14:textId="77777777" w:rsidR="00D01C72" w:rsidRPr="005E24B9" w:rsidRDefault="00D01C72" w:rsidP="00D01C72">
    <w:pPr>
      <w:pStyle w:val="Encabezado"/>
      <w:tabs>
        <w:tab w:val="clear" w:pos="8838"/>
        <w:tab w:val="right" w:pos="9356"/>
      </w:tabs>
      <w:jc w:val="right"/>
      <w:rPr>
        <w:rFonts w:ascii="Arial" w:hAnsi="Arial" w:cs="Arial"/>
        <w:sz w:val="18"/>
        <w:szCs w:val="18"/>
      </w:rPr>
    </w:pPr>
    <w:r w:rsidRPr="005E24B9">
      <w:rPr>
        <w:rFonts w:ascii="Arial" w:hAnsi="Arial" w:cs="Arial"/>
        <w:sz w:val="18"/>
        <w:szCs w:val="18"/>
      </w:rPr>
      <w:t>Revisión: 00</w:t>
    </w:r>
  </w:p>
  <w:p w14:paraId="7FDA4AAB" w14:textId="77777777" w:rsidR="00D01C72" w:rsidRPr="007B00C0" w:rsidRDefault="00D01C72" w:rsidP="00D01C72">
    <w:pPr>
      <w:pStyle w:val="Encabezado"/>
      <w:jc w:val="right"/>
      <w:rPr>
        <w:rFonts w:ascii="Arial" w:hAnsi="Arial" w:cs="Arial"/>
        <w:b/>
        <w:bCs/>
        <w:sz w:val="20"/>
        <w:szCs w:val="20"/>
      </w:rPr>
    </w:pPr>
    <w:r w:rsidRPr="005E24B9">
      <w:rPr>
        <w:rFonts w:ascii="Arial" w:hAnsi="Arial" w:cs="Arial"/>
        <w:sz w:val="18"/>
        <w:szCs w:val="18"/>
      </w:rPr>
      <w:t>Fecha de revisión: 16/01/2025</w:t>
    </w:r>
  </w:p>
  <w:p w14:paraId="3D2D4232" w14:textId="58416E4E" w:rsidR="002A320A" w:rsidRDefault="007B00C0" w:rsidP="002A20F8">
    <w:pPr>
      <w:pStyle w:val="Encabezado"/>
      <w:jc w:val="right"/>
      <w:rPr>
        <w:rFonts w:ascii="Arial" w:hAnsi="Arial" w:cs="Arial"/>
        <w:b/>
        <w:bCs/>
        <w:sz w:val="20"/>
        <w:szCs w:val="20"/>
      </w:rPr>
    </w:pPr>
    <w:r w:rsidRPr="007B00C0">
      <w:rPr>
        <w:rFonts w:ascii="Arial" w:hAnsi="Arial" w:cs="Arial"/>
        <w:b/>
        <w:bCs/>
        <w:sz w:val="20"/>
        <w:szCs w:val="20"/>
      </w:rPr>
      <w:tab/>
    </w:r>
    <w:r w:rsidRPr="007B00C0">
      <w:rPr>
        <w:rFonts w:ascii="Arial" w:hAnsi="Arial" w:cs="Arial"/>
        <w:b/>
        <w:bCs/>
        <w:sz w:val="20"/>
        <w:szCs w:val="20"/>
      </w:rPr>
      <w:tab/>
    </w:r>
  </w:p>
  <w:p w14:paraId="6EE045E6" w14:textId="43F23021" w:rsidR="007B00C0" w:rsidRPr="00864AD7" w:rsidRDefault="002A20F8" w:rsidP="002A20F8">
    <w:pPr>
      <w:pStyle w:val="Encabezado"/>
      <w:jc w:val="right"/>
      <w:rPr>
        <w:b/>
        <w:bCs/>
      </w:rPr>
    </w:pPr>
    <w:r w:rsidRPr="00864AD7">
      <w:rPr>
        <w:b/>
        <w:bCs/>
      </w:rPr>
      <w:t>ANEXO 7</w:t>
    </w:r>
  </w:p>
  <w:p w14:paraId="2F8A45F0" w14:textId="4B9D9D5E" w:rsidR="007B00C0" w:rsidRPr="007B00C0" w:rsidRDefault="007B00C0">
    <w:pPr>
      <w:pStyle w:val="Encabezado"/>
      <w:rPr>
        <w:rFonts w:ascii="Arial" w:hAnsi="Arial" w:cs="Arial"/>
        <w:sz w:val="20"/>
        <w:szCs w:val="20"/>
      </w:rPr>
    </w:pPr>
    <w:r w:rsidRPr="007B00C0">
      <w:rPr>
        <w:rFonts w:ascii="Arial" w:hAnsi="Arial" w:cs="Arial"/>
        <w:b/>
        <w:bCs/>
        <w:sz w:val="20"/>
        <w:szCs w:val="20"/>
      </w:rPr>
      <w:tab/>
    </w:r>
    <w:r w:rsidRPr="007B00C0">
      <w:rPr>
        <w:rFonts w:ascii="Arial" w:hAnsi="Arial" w:cs="Arial"/>
        <w:b/>
        <w:bCs/>
        <w:sz w:val="20"/>
        <w:szCs w:val="20"/>
      </w:rPr>
      <w:tab/>
      <w:t>Formato F</w:t>
    </w:r>
    <w:r w:rsidR="005349C7">
      <w:rPr>
        <w:rFonts w:ascii="Arial" w:hAnsi="Arial" w:cs="Arial"/>
        <w:b/>
        <w:bCs/>
        <w:sz w:val="20"/>
        <w:szCs w:val="20"/>
      </w:rPr>
      <w:t>3</w:t>
    </w:r>
    <w:r w:rsidRPr="007B00C0">
      <w:rPr>
        <w:rFonts w:ascii="Arial" w:hAnsi="Arial" w:cs="Arial"/>
        <w:b/>
        <w:bCs/>
        <w:sz w:val="20"/>
        <w:szCs w:val="20"/>
      </w:rPr>
      <w:t xml:space="preserve"> </w:t>
    </w:r>
    <w:r w:rsidRPr="007B00C0">
      <w:rPr>
        <w:rFonts w:ascii="Arial" w:hAnsi="Arial" w:cs="Arial"/>
        <w:sz w:val="20"/>
        <w:szCs w:val="20"/>
      </w:rPr>
      <w:t>(</w:t>
    </w:r>
    <w:r w:rsidR="005349C7">
      <w:rPr>
        <w:rFonts w:ascii="Arial" w:hAnsi="Arial" w:cs="Arial"/>
        <w:sz w:val="20"/>
        <w:szCs w:val="20"/>
      </w:rPr>
      <w:t>Escrito de aclaración</w:t>
    </w:r>
    <w:r w:rsidRPr="007B00C0">
      <w:rPr>
        <w:rFonts w:ascii="Arial" w:hAnsi="Arial" w:cs="Arial"/>
        <w:sz w:val="20"/>
        <w:szCs w:val="20"/>
      </w:rPr>
      <w:t>)</w:t>
    </w:r>
  </w:p>
  <w:p w14:paraId="22F869B8" w14:textId="77777777" w:rsidR="007B00C0" w:rsidRDefault="007B00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0307D"/>
    <w:multiLevelType w:val="multilevel"/>
    <w:tmpl w:val="1EDEA02E"/>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C00736B"/>
    <w:multiLevelType w:val="multilevel"/>
    <w:tmpl w:val="1EDEA02E"/>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2E94579"/>
    <w:multiLevelType w:val="multilevel"/>
    <w:tmpl w:val="EBF81266"/>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4B37A40"/>
    <w:multiLevelType w:val="multilevel"/>
    <w:tmpl w:val="1EDEA02E"/>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B5A0599"/>
    <w:multiLevelType w:val="hybridMultilevel"/>
    <w:tmpl w:val="4F94330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7215462">
    <w:abstractNumId w:val="1"/>
  </w:num>
  <w:num w:numId="2" w16cid:durableId="1469668932">
    <w:abstractNumId w:val="4"/>
  </w:num>
  <w:num w:numId="3" w16cid:durableId="191118329">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5886796">
    <w:abstractNumId w:val="0"/>
  </w:num>
  <w:num w:numId="5" w16cid:durableId="715616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C0"/>
    <w:rsid w:val="0000500F"/>
    <w:rsid w:val="00024622"/>
    <w:rsid w:val="00054E73"/>
    <w:rsid w:val="00083246"/>
    <w:rsid w:val="0008506A"/>
    <w:rsid w:val="00087FC5"/>
    <w:rsid w:val="000B17CC"/>
    <w:rsid w:val="000B44B0"/>
    <w:rsid w:val="000C7EC1"/>
    <w:rsid w:val="000E223D"/>
    <w:rsid w:val="000E3733"/>
    <w:rsid w:val="0010380E"/>
    <w:rsid w:val="001160EA"/>
    <w:rsid w:val="00117E52"/>
    <w:rsid w:val="00121C29"/>
    <w:rsid w:val="0013528D"/>
    <w:rsid w:val="00152035"/>
    <w:rsid w:val="001733B8"/>
    <w:rsid w:val="0019237A"/>
    <w:rsid w:val="001B1F9F"/>
    <w:rsid w:val="001C2D71"/>
    <w:rsid w:val="001D0D75"/>
    <w:rsid w:val="001D44CA"/>
    <w:rsid w:val="001D6733"/>
    <w:rsid w:val="00213844"/>
    <w:rsid w:val="00253D2D"/>
    <w:rsid w:val="00264CA6"/>
    <w:rsid w:val="002717BA"/>
    <w:rsid w:val="002748ED"/>
    <w:rsid w:val="002A20F8"/>
    <w:rsid w:val="002A320A"/>
    <w:rsid w:val="002A3709"/>
    <w:rsid w:val="002A5F8A"/>
    <w:rsid w:val="002B179C"/>
    <w:rsid w:val="002B4097"/>
    <w:rsid w:val="002E0B7E"/>
    <w:rsid w:val="002F2427"/>
    <w:rsid w:val="00315979"/>
    <w:rsid w:val="00333307"/>
    <w:rsid w:val="003413CF"/>
    <w:rsid w:val="00360DD3"/>
    <w:rsid w:val="00371D0E"/>
    <w:rsid w:val="00374528"/>
    <w:rsid w:val="003D0A7F"/>
    <w:rsid w:val="003D2C97"/>
    <w:rsid w:val="003D70A4"/>
    <w:rsid w:val="003E1E09"/>
    <w:rsid w:val="003F774D"/>
    <w:rsid w:val="004050B1"/>
    <w:rsid w:val="00413E15"/>
    <w:rsid w:val="00417272"/>
    <w:rsid w:val="00422515"/>
    <w:rsid w:val="00441620"/>
    <w:rsid w:val="00441AE0"/>
    <w:rsid w:val="00485E54"/>
    <w:rsid w:val="00487B4B"/>
    <w:rsid w:val="00490BDA"/>
    <w:rsid w:val="00490DFD"/>
    <w:rsid w:val="004977F7"/>
    <w:rsid w:val="004B7BFE"/>
    <w:rsid w:val="004C4E28"/>
    <w:rsid w:val="0052068E"/>
    <w:rsid w:val="005244F2"/>
    <w:rsid w:val="005349C7"/>
    <w:rsid w:val="00535E87"/>
    <w:rsid w:val="005373F6"/>
    <w:rsid w:val="00541A72"/>
    <w:rsid w:val="00547905"/>
    <w:rsid w:val="00550242"/>
    <w:rsid w:val="00564BA2"/>
    <w:rsid w:val="00572D40"/>
    <w:rsid w:val="00587A5E"/>
    <w:rsid w:val="005C4F81"/>
    <w:rsid w:val="005D6C00"/>
    <w:rsid w:val="005F41D1"/>
    <w:rsid w:val="005F71DE"/>
    <w:rsid w:val="00605667"/>
    <w:rsid w:val="00625FB8"/>
    <w:rsid w:val="00636620"/>
    <w:rsid w:val="00652E3B"/>
    <w:rsid w:val="00665E31"/>
    <w:rsid w:val="00677E9C"/>
    <w:rsid w:val="006A0A74"/>
    <w:rsid w:val="006A71DB"/>
    <w:rsid w:val="006B501B"/>
    <w:rsid w:val="006B77D1"/>
    <w:rsid w:val="006E39A5"/>
    <w:rsid w:val="006E5FFA"/>
    <w:rsid w:val="006F371A"/>
    <w:rsid w:val="00711AC7"/>
    <w:rsid w:val="00721520"/>
    <w:rsid w:val="00727543"/>
    <w:rsid w:val="007375E6"/>
    <w:rsid w:val="00745C5C"/>
    <w:rsid w:val="007466F9"/>
    <w:rsid w:val="007533D5"/>
    <w:rsid w:val="007625EA"/>
    <w:rsid w:val="007A0DF3"/>
    <w:rsid w:val="007B00C0"/>
    <w:rsid w:val="007C47FA"/>
    <w:rsid w:val="007F28CF"/>
    <w:rsid w:val="00864AD7"/>
    <w:rsid w:val="00895E68"/>
    <w:rsid w:val="008C196C"/>
    <w:rsid w:val="008F2F0F"/>
    <w:rsid w:val="008F455B"/>
    <w:rsid w:val="008F519F"/>
    <w:rsid w:val="00900140"/>
    <w:rsid w:val="009127EB"/>
    <w:rsid w:val="00920A22"/>
    <w:rsid w:val="009420D4"/>
    <w:rsid w:val="00966AFF"/>
    <w:rsid w:val="009A0628"/>
    <w:rsid w:val="009A0BBE"/>
    <w:rsid w:val="009B0758"/>
    <w:rsid w:val="009C270B"/>
    <w:rsid w:val="009E2694"/>
    <w:rsid w:val="009F4354"/>
    <w:rsid w:val="009F72F7"/>
    <w:rsid w:val="00A10BCC"/>
    <w:rsid w:val="00A360A2"/>
    <w:rsid w:val="00A42E3B"/>
    <w:rsid w:val="00A57756"/>
    <w:rsid w:val="00A61595"/>
    <w:rsid w:val="00A618AC"/>
    <w:rsid w:val="00A96A7D"/>
    <w:rsid w:val="00AB2252"/>
    <w:rsid w:val="00AD2893"/>
    <w:rsid w:val="00AF2B61"/>
    <w:rsid w:val="00AF79F0"/>
    <w:rsid w:val="00B019A0"/>
    <w:rsid w:val="00B53C1C"/>
    <w:rsid w:val="00B61425"/>
    <w:rsid w:val="00B91041"/>
    <w:rsid w:val="00B92072"/>
    <w:rsid w:val="00BB02B1"/>
    <w:rsid w:val="00BB06BF"/>
    <w:rsid w:val="00BC6C6C"/>
    <w:rsid w:val="00BD0D19"/>
    <w:rsid w:val="00BD5496"/>
    <w:rsid w:val="00BE47F7"/>
    <w:rsid w:val="00BF2A4F"/>
    <w:rsid w:val="00BF786F"/>
    <w:rsid w:val="00C66223"/>
    <w:rsid w:val="00C762AC"/>
    <w:rsid w:val="00C80DC6"/>
    <w:rsid w:val="00CA6A3F"/>
    <w:rsid w:val="00CB3721"/>
    <w:rsid w:val="00CC0158"/>
    <w:rsid w:val="00CE3FED"/>
    <w:rsid w:val="00D01C72"/>
    <w:rsid w:val="00D26B19"/>
    <w:rsid w:val="00D64A75"/>
    <w:rsid w:val="00DB5804"/>
    <w:rsid w:val="00E055BD"/>
    <w:rsid w:val="00E37A1A"/>
    <w:rsid w:val="00E8432E"/>
    <w:rsid w:val="00E84B14"/>
    <w:rsid w:val="00EB2744"/>
    <w:rsid w:val="00EB6564"/>
    <w:rsid w:val="00EF131C"/>
    <w:rsid w:val="00F30015"/>
    <w:rsid w:val="00F33E8E"/>
    <w:rsid w:val="00F377EC"/>
    <w:rsid w:val="00F73D2F"/>
    <w:rsid w:val="00F83569"/>
    <w:rsid w:val="00F90F42"/>
    <w:rsid w:val="00FE55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B314B"/>
  <w15:chartTrackingRefBased/>
  <w15:docId w15:val="{08AFF8DC-EB4D-4DEB-BD1D-905F829C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B00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B00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B00C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B00C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B00C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B00C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B00C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B00C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B00C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00C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B00C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B00C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B00C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B00C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B00C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B00C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B00C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B00C0"/>
    <w:rPr>
      <w:rFonts w:eastAsiaTheme="majorEastAsia" w:cstheme="majorBidi"/>
      <w:color w:val="272727" w:themeColor="text1" w:themeTint="D8"/>
    </w:rPr>
  </w:style>
  <w:style w:type="paragraph" w:styleId="Ttulo">
    <w:name w:val="Title"/>
    <w:basedOn w:val="Normal"/>
    <w:next w:val="Normal"/>
    <w:link w:val="TtuloCar"/>
    <w:uiPriority w:val="10"/>
    <w:qFormat/>
    <w:rsid w:val="007B00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B00C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B00C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B00C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B00C0"/>
    <w:pPr>
      <w:spacing w:before="160"/>
      <w:jc w:val="center"/>
    </w:pPr>
    <w:rPr>
      <w:i/>
      <w:iCs/>
      <w:color w:val="404040" w:themeColor="text1" w:themeTint="BF"/>
    </w:rPr>
  </w:style>
  <w:style w:type="character" w:customStyle="1" w:styleId="CitaCar">
    <w:name w:val="Cita Car"/>
    <w:basedOn w:val="Fuentedeprrafopredeter"/>
    <w:link w:val="Cita"/>
    <w:uiPriority w:val="29"/>
    <w:rsid w:val="007B00C0"/>
    <w:rPr>
      <w:i/>
      <w:iCs/>
      <w:color w:val="404040" w:themeColor="text1" w:themeTint="BF"/>
    </w:rPr>
  </w:style>
  <w:style w:type="paragraph" w:styleId="Prrafodelista">
    <w:name w:val="List Paragraph"/>
    <w:basedOn w:val="Normal"/>
    <w:uiPriority w:val="34"/>
    <w:qFormat/>
    <w:rsid w:val="007B00C0"/>
    <w:pPr>
      <w:ind w:left="720"/>
      <w:contextualSpacing/>
    </w:pPr>
  </w:style>
  <w:style w:type="character" w:styleId="nfasisintenso">
    <w:name w:val="Intense Emphasis"/>
    <w:basedOn w:val="Fuentedeprrafopredeter"/>
    <w:uiPriority w:val="21"/>
    <w:qFormat/>
    <w:rsid w:val="007B00C0"/>
    <w:rPr>
      <w:i/>
      <w:iCs/>
      <w:color w:val="0F4761" w:themeColor="accent1" w:themeShade="BF"/>
    </w:rPr>
  </w:style>
  <w:style w:type="paragraph" w:styleId="Citadestacada">
    <w:name w:val="Intense Quote"/>
    <w:basedOn w:val="Normal"/>
    <w:next w:val="Normal"/>
    <w:link w:val="CitadestacadaCar"/>
    <w:uiPriority w:val="30"/>
    <w:qFormat/>
    <w:rsid w:val="007B00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B00C0"/>
    <w:rPr>
      <w:i/>
      <w:iCs/>
      <w:color w:val="0F4761" w:themeColor="accent1" w:themeShade="BF"/>
    </w:rPr>
  </w:style>
  <w:style w:type="character" w:styleId="Referenciaintensa">
    <w:name w:val="Intense Reference"/>
    <w:basedOn w:val="Fuentedeprrafopredeter"/>
    <w:uiPriority w:val="32"/>
    <w:qFormat/>
    <w:rsid w:val="007B00C0"/>
    <w:rPr>
      <w:b/>
      <w:bCs/>
      <w:smallCaps/>
      <w:color w:val="0F4761" w:themeColor="accent1" w:themeShade="BF"/>
      <w:spacing w:val="5"/>
    </w:rPr>
  </w:style>
  <w:style w:type="paragraph" w:styleId="Encabezado">
    <w:name w:val="header"/>
    <w:basedOn w:val="Normal"/>
    <w:link w:val="EncabezadoCar"/>
    <w:uiPriority w:val="99"/>
    <w:unhideWhenUsed/>
    <w:rsid w:val="007B00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00C0"/>
  </w:style>
  <w:style w:type="paragraph" w:styleId="Piedepgina">
    <w:name w:val="footer"/>
    <w:basedOn w:val="Normal"/>
    <w:link w:val="PiedepginaCar"/>
    <w:uiPriority w:val="99"/>
    <w:unhideWhenUsed/>
    <w:rsid w:val="007B00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00C0"/>
  </w:style>
  <w:style w:type="table" w:styleId="Tablaconcuadrcula">
    <w:name w:val="Table Grid"/>
    <w:basedOn w:val="Tablanormal"/>
    <w:uiPriority w:val="39"/>
    <w:rsid w:val="00192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349C7"/>
    <w:rPr>
      <w:color w:val="467886" w:themeColor="hyperlink"/>
      <w:u w:val="single"/>
    </w:rPr>
  </w:style>
  <w:style w:type="paragraph" w:styleId="Sinespaciado">
    <w:name w:val="No Spacing"/>
    <w:uiPriority w:val="1"/>
    <w:qFormat/>
    <w:rsid w:val="002748ED"/>
    <w:pPr>
      <w:spacing w:after="0" w:line="240" w:lineRule="auto"/>
    </w:pPr>
    <w:rPr>
      <w:kern w:val="0"/>
      <w:sz w:val="22"/>
      <w:szCs w:val="22"/>
      <w:lang w:val="es-ES"/>
      <w14:ligatures w14:val="none"/>
    </w:rPr>
  </w:style>
  <w:style w:type="paragraph" w:styleId="Revisin">
    <w:name w:val="Revision"/>
    <w:hidden/>
    <w:uiPriority w:val="99"/>
    <w:semiHidden/>
    <w:rsid w:val="00D01C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74595">
      <w:bodyDiv w:val="1"/>
      <w:marLeft w:val="0"/>
      <w:marRight w:val="0"/>
      <w:marTop w:val="0"/>
      <w:marBottom w:val="0"/>
      <w:divBdr>
        <w:top w:val="none" w:sz="0" w:space="0" w:color="auto"/>
        <w:left w:val="none" w:sz="0" w:space="0" w:color="auto"/>
        <w:bottom w:val="none" w:sz="0" w:space="0" w:color="auto"/>
        <w:right w:val="none" w:sz="0" w:space="0" w:color="auto"/>
      </w:divBdr>
    </w:div>
    <w:div w:id="544366802">
      <w:bodyDiv w:val="1"/>
      <w:marLeft w:val="0"/>
      <w:marRight w:val="0"/>
      <w:marTop w:val="0"/>
      <w:marBottom w:val="0"/>
      <w:divBdr>
        <w:top w:val="none" w:sz="0" w:space="0" w:color="auto"/>
        <w:left w:val="none" w:sz="0" w:space="0" w:color="auto"/>
        <w:bottom w:val="none" w:sz="0" w:space="0" w:color="auto"/>
        <w:right w:val="none" w:sz="0" w:space="0" w:color="auto"/>
      </w:divBdr>
    </w:div>
    <w:div w:id="581567990">
      <w:bodyDiv w:val="1"/>
      <w:marLeft w:val="0"/>
      <w:marRight w:val="0"/>
      <w:marTop w:val="0"/>
      <w:marBottom w:val="0"/>
      <w:divBdr>
        <w:top w:val="none" w:sz="0" w:space="0" w:color="auto"/>
        <w:left w:val="none" w:sz="0" w:space="0" w:color="auto"/>
        <w:bottom w:val="none" w:sz="0" w:space="0" w:color="auto"/>
        <w:right w:val="none" w:sz="0" w:space="0" w:color="auto"/>
      </w:divBdr>
    </w:div>
    <w:div w:id="937832627">
      <w:bodyDiv w:val="1"/>
      <w:marLeft w:val="0"/>
      <w:marRight w:val="0"/>
      <w:marTop w:val="0"/>
      <w:marBottom w:val="0"/>
      <w:divBdr>
        <w:top w:val="none" w:sz="0" w:space="0" w:color="auto"/>
        <w:left w:val="none" w:sz="0" w:space="0" w:color="auto"/>
        <w:bottom w:val="none" w:sz="0" w:space="0" w:color="auto"/>
        <w:right w:val="none" w:sz="0" w:space="0" w:color="auto"/>
      </w:divBdr>
    </w:div>
    <w:div w:id="975640801">
      <w:bodyDiv w:val="1"/>
      <w:marLeft w:val="0"/>
      <w:marRight w:val="0"/>
      <w:marTop w:val="0"/>
      <w:marBottom w:val="0"/>
      <w:divBdr>
        <w:top w:val="none" w:sz="0" w:space="0" w:color="auto"/>
        <w:left w:val="none" w:sz="0" w:space="0" w:color="auto"/>
        <w:bottom w:val="none" w:sz="0" w:space="0" w:color="auto"/>
        <w:right w:val="none" w:sz="0" w:space="0" w:color="auto"/>
      </w:divBdr>
    </w:div>
    <w:div w:id="1094277048">
      <w:bodyDiv w:val="1"/>
      <w:marLeft w:val="0"/>
      <w:marRight w:val="0"/>
      <w:marTop w:val="0"/>
      <w:marBottom w:val="0"/>
      <w:divBdr>
        <w:top w:val="none" w:sz="0" w:space="0" w:color="auto"/>
        <w:left w:val="none" w:sz="0" w:space="0" w:color="auto"/>
        <w:bottom w:val="none" w:sz="0" w:space="0" w:color="auto"/>
        <w:right w:val="none" w:sz="0" w:space="0" w:color="auto"/>
      </w:divBdr>
    </w:div>
    <w:div w:id="1275097428">
      <w:bodyDiv w:val="1"/>
      <w:marLeft w:val="0"/>
      <w:marRight w:val="0"/>
      <w:marTop w:val="0"/>
      <w:marBottom w:val="0"/>
      <w:divBdr>
        <w:top w:val="none" w:sz="0" w:space="0" w:color="auto"/>
        <w:left w:val="none" w:sz="0" w:space="0" w:color="auto"/>
        <w:bottom w:val="none" w:sz="0" w:space="0" w:color="auto"/>
        <w:right w:val="none" w:sz="0" w:space="0" w:color="auto"/>
      </w:divBdr>
    </w:div>
    <w:div w:id="1312977217">
      <w:bodyDiv w:val="1"/>
      <w:marLeft w:val="0"/>
      <w:marRight w:val="0"/>
      <w:marTop w:val="0"/>
      <w:marBottom w:val="0"/>
      <w:divBdr>
        <w:top w:val="none" w:sz="0" w:space="0" w:color="auto"/>
        <w:left w:val="none" w:sz="0" w:space="0" w:color="auto"/>
        <w:bottom w:val="none" w:sz="0" w:space="0" w:color="auto"/>
        <w:right w:val="none" w:sz="0" w:space="0" w:color="auto"/>
      </w:divBdr>
    </w:div>
    <w:div w:id="1553618953">
      <w:bodyDiv w:val="1"/>
      <w:marLeft w:val="0"/>
      <w:marRight w:val="0"/>
      <w:marTop w:val="0"/>
      <w:marBottom w:val="0"/>
      <w:divBdr>
        <w:top w:val="none" w:sz="0" w:space="0" w:color="auto"/>
        <w:left w:val="none" w:sz="0" w:space="0" w:color="auto"/>
        <w:bottom w:val="none" w:sz="0" w:space="0" w:color="auto"/>
        <w:right w:val="none" w:sz="0" w:space="0" w:color="auto"/>
      </w:divBdr>
    </w:div>
    <w:div w:id="1737118797">
      <w:bodyDiv w:val="1"/>
      <w:marLeft w:val="0"/>
      <w:marRight w:val="0"/>
      <w:marTop w:val="0"/>
      <w:marBottom w:val="0"/>
      <w:divBdr>
        <w:top w:val="none" w:sz="0" w:space="0" w:color="auto"/>
        <w:left w:val="none" w:sz="0" w:space="0" w:color="auto"/>
        <w:bottom w:val="none" w:sz="0" w:space="0" w:color="auto"/>
        <w:right w:val="none" w:sz="0" w:space="0" w:color="auto"/>
      </w:divBdr>
    </w:div>
    <w:div w:id="1790465823">
      <w:bodyDiv w:val="1"/>
      <w:marLeft w:val="0"/>
      <w:marRight w:val="0"/>
      <w:marTop w:val="0"/>
      <w:marBottom w:val="0"/>
      <w:divBdr>
        <w:top w:val="none" w:sz="0" w:space="0" w:color="auto"/>
        <w:left w:val="none" w:sz="0" w:space="0" w:color="auto"/>
        <w:bottom w:val="none" w:sz="0" w:space="0" w:color="auto"/>
        <w:right w:val="none" w:sz="0" w:space="0" w:color="auto"/>
      </w:divBdr>
    </w:div>
    <w:div w:id="184779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dad.transparencia@iecm.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ecm.mx/proteccion-de-datos-person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7A1A5-C767-4769-8BAE-6CB013395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989</Words>
  <Characters>5444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Marery Galván Alamilla</dc:creator>
  <cp:keywords/>
  <dc:description/>
  <cp:lastModifiedBy>Carlos Agustín Vega Reyes</cp:lastModifiedBy>
  <cp:revision>2</cp:revision>
  <cp:lastPrinted>2024-09-05T17:50:00Z</cp:lastPrinted>
  <dcterms:created xsi:type="dcterms:W3CDTF">2025-06-21T02:41:00Z</dcterms:created>
  <dcterms:modified xsi:type="dcterms:W3CDTF">2025-06-21T02:41:00Z</dcterms:modified>
</cp:coreProperties>
</file>