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C4EAC" w14:textId="77777777" w:rsidR="00845E28" w:rsidRDefault="00845E28" w:rsidP="00845E28">
      <w:pPr>
        <w:spacing w:after="160" w:line="259" w:lineRule="auto"/>
        <w:jc w:val="center"/>
        <w:rPr>
          <w:rFonts w:ascii="Arial" w:eastAsiaTheme="minorEastAsia" w:hAnsi="Arial" w:cs="Arial"/>
          <w:b/>
          <w:bCs/>
          <w:color w:val="595959" w:themeColor="text1" w:themeTint="A6"/>
          <w:sz w:val="30"/>
          <w:szCs w:val="30"/>
          <w:lang w:val="es-ES" w:eastAsia="ja-JP"/>
        </w:rPr>
      </w:pPr>
      <w:r w:rsidRPr="00510FDB">
        <w:rPr>
          <w:rFonts w:ascii="Arial" w:eastAsiaTheme="minorEastAsia" w:hAnsi="Arial" w:cs="Arial"/>
          <w:b/>
          <w:bCs/>
          <w:color w:val="595959" w:themeColor="text1" w:themeTint="A6"/>
          <w:sz w:val="30"/>
          <w:szCs w:val="30"/>
          <w:lang w:val="es-ES" w:eastAsia="ja-JP"/>
        </w:rPr>
        <w:t>ENCUESTA ENKOLL</w:t>
      </w:r>
      <w:r>
        <w:rPr>
          <w:rFonts w:ascii="Arial" w:eastAsiaTheme="minorEastAsia" w:hAnsi="Arial" w:cs="Arial"/>
          <w:b/>
          <w:bCs/>
          <w:color w:val="595959" w:themeColor="text1" w:themeTint="A6"/>
          <w:sz w:val="30"/>
          <w:szCs w:val="30"/>
          <w:lang w:val="es-ES" w:eastAsia="ja-JP"/>
        </w:rPr>
        <w:t xml:space="preserve">: </w:t>
      </w:r>
      <w:r w:rsidRPr="00510FDB">
        <w:rPr>
          <w:rFonts w:ascii="Arial" w:eastAsiaTheme="minorEastAsia" w:hAnsi="Arial" w:cs="Arial"/>
          <w:b/>
          <w:bCs/>
          <w:color w:val="595959" w:themeColor="text1" w:themeTint="A6"/>
          <w:sz w:val="30"/>
          <w:szCs w:val="30"/>
          <w:lang w:val="es-ES" w:eastAsia="ja-JP"/>
        </w:rPr>
        <w:t>RUMBO A LA</w:t>
      </w:r>
      <w:r>
        <w:rPr>
          <w:rFonts w:ascii="Arial" w:eastAsiaTheme="minorEastAsia" w:hAnsi="Arial" w:cs="Arial"/>
          <w:b/>
          <w:bCs/>
          <w:color w:val="595959" w:themeColor="text1" w:themeTint="A6"/>
          <w:sz w:val="30"/>
          <w:szCs w:val="30"/>
          <w:lang w:val="es-ES" w:eastAsia="ja-JP"/>
        </w:rPr>
        <w:t xml:space="preserve"> JEFATURA DE GOBIERNO DE LA CDMX</w:t>
      </w:r>
    </w:p>
    <w:p w14:paraId="52D2DA86" w14:textId="77777777" w:rsidR="00845E28" w:rsidRPr="00DB39E3" w:rsidRDefault="00845E28" w:rsidP="00845E28">
      <w:pPr>
        <w:autoSpaceDE w:val="0"/>
        <w:autoSpaceDN w:val="0"/>
        <w:adjustRightInd w:val="0"/>
        <w:spacing w:after="0"/>
        <w:jc w:val="both"/>
        <w:rPr>
          <w:rFonts w:ascii="Arial" w:hAnsi="Arial" w:cs="Arial"/>
          <w:b/>
          <w:bCs/>
          <w:sz w:val="24"/>
          <w:szCs w:val="24"/>
        </w:rPr>
      </w:pPr>
      <w:r w:rsidRPr="00DB39E3">
        <w:rPr>
          <w:rFonts w:ascii="Arial" w:eastAsiaTheme="minorEastAsia" w:hAnsi="Arial" w:cs="Arial"/>
          <w:color w:val="595959" w:themeColor="text1" w:themeTint="A6"/>
          <w:sz w:val="24"/>
          <w:szCs w:val="24"/>
          <w:lang w:eastAsia="ja-JP"/>
        </w:rPr>
        <w:t xml:space="preserve">En cumplimiento con lo establecido en el artículo 251, párrafo 5 de la Ley General de Instituciones y Procedimientos Electorales (LEGIPE); así como los artículos 132, párrafo primero, 133, 136 y 147 del Reglamento de elecciones del Instituto Nacional Electoral INE, respecto a las obligaciones de las personas físicas o morales que publiquen encuestas por muestreo o sondeo de opinión sobre preferencias electorales, se presentan en diversos apartados las bases metodológicas, criterios y características de la encuesta publicada el </w:t>
      </w:r>
      <w:r>
        <w:rPr>
          <w:rFonts w:ascii="Arial" w:eastAsiaTheme="minorEastAsia" w:hAnsi="Arial" w:cs="Arial"/>
          <w:color w:val="595959" w:themeColor="text1" w:themeTint="A6"/>
          <w:sz w:val="24"/>
          <w:szCs w:val="24"/>
          <w:lang w:eastAsia="ja-JP"/>
        </w:rPr>
        <w:t>22</w:t>
      </w:r>
      <w:r w:rsidRPr="00DB39E3">
        <w:rPr>
          <w:rFonts w:ascii="Arial" w:eastAsiaTheme="minorEastAsia" w:hAnsi="Arial" w:cs="Arial"/>
          <w:color w:val="595959" w:themeColor="text1" w:themeTint="A6"/>
          <w:sz w:val="24"/>
          <w:szCs w:val="24"/>
          <w:lang w:eastAsia="ja-JP"/>
        </w:rPr>
        <w:t xml:space="preserve"> de </w:t>
      </w:r>
      <w:r>
        <w:rPr>
          <w:rFonts w:ascii="Arial" w:eastAsiaTheme="minorEastAsia" w:hAnsi="Arial" w:cs="Arial"/>
          <w:color w:val="595959" w:themeColor="text1" w:themeTint="A6"/>
          <w:sz w:val="24"/>
          <w:szCs w:val="24"/>
          <w:lang w:eastAsia="ja-JP"/>
        </w:rPr>
        <w:t>enero</w:t>
      </w:r>
      <w:r w:rsidRPr="00DB39E3">
        <w:rPr>
          <w:rFonts w:ascii="Arial" w:eastAsiaTheme="minorEastAsia" w:hAnsi="Arial" w:cs="Arial"/>
          <w:color w:val="595959" w:themeColor="text1" w:themeTint="A6"/>
          <w:sz w:val="24"/>
          <w:szCs w:val="24"/>
          <w:lang w:eastAsia="ja-JP"/>
        </w:rPr>
        <w:t xml:space="preserve"> del 202</w:t>
      </w:r>
      <w:r>
        <w:rPr>
          <w:rFonts w:ascii="Arial" w:eastAsiaTheme="minorEastAsia" w:hAnsi="Arial" w:cs="Arial"/>
          <w:color w:val="595959" w:themeColor="text1" w:themeTint="A6"/>
          <w:sz w:val="24"/>
          <w:szCs w:val="24"/>
          <w:lang w:eastAsia="ja-JP"/>
        </w:rPr>
        <w:t>4</w:t>
      </w:r>
      <w:r w:rsidRPr="00DB39E3">
        <w:rPr>
          <w:rFonts w:ascii="Arial" w:eastAsiaTheme="minorEastAsia" w:hAnsi="Arial" w:cs="Arial"/>
          <w:color w:val="595959" w:themeColor="text1" w:themeTint="A6"/>
          <w:sz w:val="24"/>
          <w:szCs w:val="24"/>
          <w:lang w:eastAsia="ja-JP"/>
        </w:rPr>
        <w:t xml:space="preserve"> en la página de </w:t>
      </w:r>
      <w:proofErr w:type="spellStart"/>
      <w:r w:rsidRPr="00DB39E3">
        <w:rPr>
          <w:rFonts w:ascii="Arial" w:eastAsiaTheme="minorEastAsia" w:hAnsi="Arial" w:cs="Arial"/>
          <w:color w:val="595959" w:themeColor="text1" w:themeTint="A6"/>
          <w:sz w:val="24"/>
          <w:szCs w:val="24"/>
          <w:lang w:eastAsia="ja-JP"/>
        </w:rPr>
        <w:t>Enkoll</w:t>
      </w:r>
      <w:proofErr w:type="spellEnd"/>
      <w:r w:rsidRPr="00DB39E3">
        <w:rPr>
          <w:rFonts w:ascii="Arial" w:eastAsiaTheme="minorEastAsia" w:hAnsi="Arial" w:cs="Arial"/>
          <w:color w:val="595959" w:themeColor="text1" w:themeTint="A6"/>
          <w:sz w:val="24"/>
          <w:szCs w:val="24"/>
          <w:lang w:eastAsia="ja-JP"/>
        </w:rPr>
        <w:t xml:space="preserve"> en la siguiente ubicación electrónica: </w:t>
      </w:r>
      <w:r w:rsidRPr="00CD17D6">
        <w:rPr>
          <w:rFonts w:ascii="Arial" w:hAnsi="Arial" w:cs="Arial"/>
          <w:color w:val="0070C0"/>
          <w:sz w:val="24"/>
          <w:szCs w:val="24"/>
        </w:rPr>
        <w:t>https://www.enkoll.com/wp-content/uploads/2024/01/RUMBO-A-LA-JEFATURA-DE-GOBIERNO-DE-LA-CDMX-220124.pdf</w:t>
      </w:r>
      <w:r w:rsidRPr="00DB39E3">
        <w:rPr>
          <w:rFonts w:ascii="Arial" w:eastAsiaTheme="minorEastAsia" w:hAnsi="Arial" w:cs="Arial"/>
          <w:color w:val="0070C0"/>
          <w:sz w:val="24"/>
          <w:szCs w:val="24"/>
          <w:lang w:eastAsia="ja-JP"/>
        </w:rPr>
        <w:t xml:space="preserve"> </w:t>
      </w:r>
      <w:r w:rsidRPr="00DB39E3">
        <w:rPr>
          <w:rFonts w:ascii="Arial" w:eastAsiaTheme="minorEastAsia" w:hAnsi="Arial" w:cs="Arial"/>
          <w:color w:val="595959" w:themeColor="text1" w:themeTint="A6"/>
          <w:sz w:val="24"/>
          <w:szCs w:val="24"/>
          <w:lang w:eastAsia="ja-JP"/>
        </w:rPr>
        <w:t>, y que puede ser retomada por diversos medios de comunicación.</w:t>
      </w:r>
    </w:p>
    <w:p w14:paraId="7E162FCD" w14:textId="77777777" w:rsidR="00845E28" w:rsidRPr="00C91268" w:rsidRDefault="00845E28" w:rsidP="00845E28">
      <w:pPr>
        <w:autoSpaceDE w:val="0"/>
        <w:autoSpaceDN w:val="0"/>
        <w:adjustRightInd w:val="0"/>
        <w:spacing w:after="0"/>
        <w:jc w:val="both"/>
        <w:rPr>
          <w:rFonts w:ascii="Arial" w:hAnsi="Arial" w:cs="Arial"/>
          <w:b/>
          <w:bCs/>
          <w:sz w:val="24"/>
          <w:szCs w:val="24"/>
        </w:rPr>
      </w:pPr>
      <w:r w:rsidRPr="00C91268">
        <w:rPr>
          <w:rFonts w:ascii="Arial" w:eastAsiaTheme="minorEastAsia" w:hAnsi="Arial" w:cs="Arial"/>
          <w:color w:val="595959" w:themeColor="text1" w:themeTint="A6"/>
          <w:sz w:val="24"/>
          <w:szCs w:val="24"/>
          <w:lang w:eastAsia="ja-JP"/>
        </w:rPr>
        <w:t xml:space="preserve"> </w:t>
      </w:r>
    </w:p>
    <w:p w14:paraId="3434C59B" w14:textId="77777777" w:rsidR="00845E28" w:rsidRPr="00644EDF" w:rsidRDefault="00845E28" w:rsidP="00845E28">
      <w:pPr>
        <w:pStyle w:val="Prrafodelista"/>
        <w:numPr>
          <w:ilvl w:val="0"/>
          <w:numId w:val="1"/>
        </w:numPr>
        <w:autoSpaceDE w:val="0"/>
        <w:autoSpaceDN w:val="0"/>
        <w:adjustRightInd w:val="0"/>
        <w:spacing w:line="259" w:lineRule="auto"/>
        <w:jc w:val="both"/>
        <w:rPr>
          <w:rFonts w:ascii="Arial" w:hAnsi="Arial" w:cs="Arial"/>
          <w:lang w:val="es-MX"/>
        </w:rPr>
      </w:pPr>
      <w:r w:rsidRPr="001017EB">
        <w:rPr>
          <w:rFonts w:ascii="Arial" w:hAnsi="Arial" w:cs="Arial"/>
          <w:b/>
          <w:lang w:val="es-MX"/>
        </w:rPr>
        <w:t>Objetivo del estudio</w:t>
      </w:r>
      <w:r w:rsidRPr="008723CF">
        <w:rPr>
          <w:rFonts w:ascii="Arial" w:hAnsi="Arial" w:cs="Arial"/>
          <w:b/>
          <w:lang w:val="es-MX"/>
        </w:rPr>
        <w:t xml:space="preserve"> </w:t>
      </w:r>
    </w:p>
    <w:p w14:paraId="678DA825" w14:textId="77777777" w:rsidR="00845E28" w:rsidRPr="008723CF" w:rsidRDefault="00845E28" w:rsidP="00845E28">
      <w:pPr>
        <w:pStyle w:val="Prrafodelista"/>
        <w:jc w:val="both"/>
        <w:rPr>
          <w:rFonts w:ascii="Arial" w:hAnsi="Arial" w:cs="Arial"/>
          <w:lang w:val="es-MX"/>
        </w:rPr>
      </w:pPr>
      <w:r>
        <w:rPr>
          <w:rFonts w:ascii="Arial" w:hAnsi="Arial" w:cs="Arial"/>
          <w:lang w:val="es-MX"/>
        </w:rPr>
        <w:t>Conocer la</w:t>
      </w:r>
      <w:r w:rsidRPr="008723CF">
        <w:rPr>
          <w:rFonts w:ascii="Arial" w:hAnsi="Arial" w:cs="Arial"/>
          <w:lang w:val="es-MX"/>
        </w:rPr>
        <w:t xml:space="preserve"> </w:t>
      </w:r>
      <w:r>
        <w:rPr>
          <w:rFonts w:ascii="Arial" w:hAnsi="Arial" w:cs="Arial"/>
          <w:lang w:val="es-MX"/>
        </w:rPr>
        <w:t>preferencia</w:t>
      </w:r>
      <w:r w:rsidRPr="008723CF">
        <w:rPr>
          <w:rFonts w:ascii="Arial" w:hAnsi="Arial" w:cs="Arial"/>
          <w:lang w:val="es-MX"/>
        </w:rPr>
        <w:t xml:space="preserve"> </w:t>
      </w:r>
      <w:r>
        <w:rPr>
          <w:rFonts w:ascii="Arial" w:hAnsi="Arial" w:cs="Arial"/>
          <w:lang w:val="es-MX"/>
        </w:rPr>
        <w:t xml:space="preserve">de la población respecto a las(os) aspirantes a ocupar el cargo de </w:t>
      </w:r>
      <w:proofErr w:type="gramStart"/>
      <w:r>
        <w:rPr>
          <w:rFonts w:ascii="Arial" w:hAnsi="Arial" w:cs="Arial"/>
          <w:lang w:val="es-MX"/>
        </w:rPr>
        <w:t>Jefe</w:t>
      </w:r>
      <w:proofErr w:type="gramEnd"/>
      <w:r>
        <w:rPr>
          <w:rFonts w:ascii="Arial" w:hAnsi="Arial" w:cs="Arial"/>
          <w:lang w:val="es-MX"/>
        </w:rPr>
        <w:t>/Jefa de Gobierno de la CDMX</w:t>
      </w:r>
      <w:r w:rsidRPr="008723CF">
        <w:rPr>
          <w:rFonts w:ascii="Arial" w:hAnsi="Arial" w:cs="Arial"/>
          <w:lang w:val="es-MX"/>
        </w:rPr>
        <w:t>.</w:t>
      </w:r>
      <w:r>
        <w:rPr>
          <w:rFonts w:ascii="Arial" w:hAnsi="Arial" w:cs="Arial"/>
          <w:lang w:val="es-MX"/>
        </w:rPr>
        <w:t xml:space="preserve"> </w:t>
      </w:r>
    </w:p>
    <w:p w14:paraId="40786F4E" w14:textId="77777777" w:rsidR="00845E28" w:rsidRPr="008723CF" w:rsidRDefault="00845E28" w:rsidP="00845E28">
      <w:pPr>
        <w:ind w:left="720"/>
        <w:rPr>
          <w:rFonts w:ascii="Arial" w:hAnsi="Arial" w:cs="Arial"/>
          <w:color w:val="595959" w:themeColor="text1" w:themeTint="A6"/>
        </w:rPr>
      </w:pPr>
    </w:p>
    <w:p w14:paraId="6752D156" w14:textId="77777777" w:rsidR="00845E28" w:rsidRPr="00644EDF" w:rsidRDefault="00845E28" w:rsidP="00845E28">
      <w:pPr>
        <w:pStyle w:val="Prrafodelista"/>
        <w:numPr>
          <w:ilvl w:val="0"/>
          <w:numId w:val="1"/>
        </w:numPr>
        <w:autoSpaceDE w:val="0"/>
        <w:autoSpaceDN w:val="0"/>
        <w:adjustRightInd w:val="0"/>
        <w:spacing w:line="259" w:lineRule="auto"/>
        <w:jc w:val="both"/>
        <w:rPr>
          <w:rFonts w:ascii="Arial" w:hAnsi="Arial" w:cs="Arial"/>
          <w:lang w:val="es-MX"/>
        </w:rPr>
      </w:pPr>
      <w:r w:rsidRPr="008723CF">
        <w:rPr>
          <w:rFonts w:ascii="Arial" w:hAnsi="Arial" w:cs="Arial"/>
          <w:b/>
          <w:lang w:val="es-MX"/>
        </w:rPr>
        <w:t xml:space="preserve">Marco </w:t>
      </w:r>
      <w:r>
        <w:rPr>
          <w:rFonts w:ascii="Arial" w:hAnsi="Arial" w:cs="Arial"/>
          <w:b/>
          <w:lang w:val="es-MX"/>
        </w:rPr>
        <w:t>mu</w:t>
      </w:r>
      <w:r w:rsidRPr="008723CF">
        <w:rPr>
          <w:rFonts w:ascii="Arial" w:hAnsi="Arial" w:cs="Arial"/>
          <w:b/>
          <w:lang w:val="es-MX"/>
        </w:rPr>
        <w:t xml:space="preserve">estral </w:t>
      </w:r>
    </w:p>
    <w:p w14:paraId="6F35AD73" w14:textId="77777777" w:rsidR="00845E28" w:rsidRDefault="00845E28" w:rsidP="00845E28">
      <w:pPr>
        <w:pStyle w:val="Prrafodelista"/>
        <w:jc w:val="both"/>
        <w:rPr>
          <w:rFonts w:ascii="Arial" w:hAnsi="Arial" w:cs="Arial"/>
          <w:lang w:val="es-MX"/>
        </w:rPr>
      </w:pPr>
      <w:r w:rsidRPr="008723CF">
        <w:rPr>
          <w:rFonts w:ascii="Arial" w:hAnsi="Arial" w:cs="Arial"/>
          <w:lang w:val="es-MX"/>
        </w:rPr>
        <w:t xml:space="preserve">Secciones Electorales </w:t>
      </w:r>
      <w:r>
        <w:rPr>
          <w:rFonts w:ascii="Arial" w:hAnsi="Arial" w:cs="Arial"/>
          <w:lang w:val="es-MX"/>
        </w:rPr>
        <w:t>defin</w:t>
      </w:r>
      <w:r w:rsidRPr="008723CF">
        <w:rPr>
          <w:rFonts w:ascii="Arial" w:hAnsi="Arial" w:cs="Arial"/>
          <w:lang w:val="es-MX"/>
        </w:rPr>
        <w:t>idas y publicadas en el catálogo electoral del Instituto Nacional Electoral (INE)</w:t>
      </w:r>
      <w:r>
        <w:rPr>
          <w:rFonts w:ascii="Arial" w:hAnsi="Arial" w:cs="Arial"/>
          <w:lang w:val="es-MX"/>
        </w:rPr>
        <w:t>, mismo que contiene el total de personas en la lista nominal por grupos de edad y sexo</w:t>
      </w:r>
      <w:r w:rsidRPr="008723CF">
        <w:rPr>
          <w:rFonts w:ascii="Arial" w:hAnsi="Arial" w:cs="Arial"/>
          <w:lang w:val="es-MX"/>
        </w:rPr>
        <w:t>.</w:t>
      </w:r>
      <w:r>
        <w:rPr>
          <w:rFonts w:ascii="Arial" w:hAnsi="Arial" w:cs="Arial"/>
          <w:lang w:val="es-MX"/>
        </w:rPr>
        <w:t xml:space="preserve"> </w:t>
      </w:r>
      <w:r w:rsidRPr="00A14173">
        <w:rPr>
          <w:rFonts w:ascii="Arial" w:hAnsi="Arial" w:cs="Arial"/>
          <w:lang w:val="es-MX"/>
        </w:rPr>
        <w:t>Las unidades primarias de muestreo (UPM o conglomerados) serán conjuntos de hasta 100 números telefónicos consecutivos con un mismo código de serie y de área, según lo especificado en el Padrón Nacional de Numeración.</w:t>
      </w:r>
    </w:p>
    <w:p w14:paraId="794C137A" w14:textId="77777777" w:rsidR="00845E28" w:rsidRPr="008723CF" w:rsidRDefault="00845E28" w:rsidP="00845E28">
      <w:pPr>
        <w:pStyle w:val="Prrafodelista"/>
        <w:jc w:val="both"/>
        <w:rPr>
          <w:rFonts w:ascii="Arial" w:hAnsi="Arial" w:cs="Arial"/>
          <w:lang w:val="es-MX"/>
        </w:rPr>
      </w:pPr>
    </w:p>
    <w:p w14:paraId="76943584" w14:textId="77777777" w:rsidR="00845E28" w:rsidRPr="008723CF" w:rsidRDefault="00845E28" w:rsidP="00845E28">
      <w:pPr>
        <w:ind w:left="720"/>
        <w:rPr>
          <w:rFonts w:ascii="Arial" w:hAnsi="Arial" w:cs="Arial"/>
          <w:color w:val="595959" w:themeColor="text1" w:themeTint="A6"/>
        </w:rPr>
      </w:pPr>
    </w:p>
    <w:p w14:paraId="2ED5EF15" w14:textId="77777777" w:rsidR="00845E28" w:rsidRPr="008723CF" w:rsidRDefault="00845E28" w:rsidP="00845E28">
      <w:pPr>
        <w:pStyle w:val="Prrafodelista"/>
        <w:numPr>
          <w:ilvl w:val="0"/>
          <w:numId w:val="1"/>
        </w:numPr>
        <w:autoSpaceDE w:val="0"/>
        <w:autoSpaceDN w:val="0"/>
        <w:adjustRightInd w:val="0"/>
        <w:spacing w:line="259" w:lineRule="auto"/>
        <w:jc w:val="both"/>
        <w:rPr>
          <w:rFonts w:ascii="Arial" w:hAnsi="Arial" w:cs="Arial"/>
          <w:lang w:val="es-MX"/>
        </w:rPr>
      </w:pPr>
      <w:r w:rsidRPr="008723CF">
        <w:rPr>
          <w:rFonts w:ascii="Arial" w:hAnsi="Arial" w:cs="Arial"/>
          <w:b/>
          <w:lang w:val="es-MX"/>
        </w:rPr>
        <w:t>Diseño muestral</w:t>
      </w:r>
    </w:p>
    <w:p w14:paraId="6041C248" w14:textId="77777777" w:rsidR="00845E28" w:rsidRPr="00EE76B2" w:rsidRDefault="00845E28" w:rsidP="00845E28">
      <w:pPr>
        <w:pStyle w:val="Prrafodelista"/>
        <w:numPr>
          <w:ilvl w:val="1"/>
          <w:numId w:val="1"/>
        </w:numPr>
        <w:autoSpaceDE w:val="0"/>
        <w:autoSpaceDN w:val="0"/>
        <w:adjustRightInd w:val="0"/>
        <w:spacing w:line="259" w:lineRule="auto"/>
        <w:jc w:val="both"/>
        <w:rPr>
          <w:rFonts w:ascii="Arial" w:hAnsi="Arial" w:cs="Arial"/>
          <w:u w:val="single"/>
          <w:lang w:val="es-MX"/>
        </w:rPr>
      </w:pPr>
      <w:r w:rsidRPr="00EE76B2">
        <w:rPr>
          <w:rFonts w:ascii="Arial" w:hAnsi="Arial" w:cs="Arial"/>
          <w:u w:val="single"/>
          <w:lang w:val="es-MX"/>
        </w:rPr>
        <w:t>Def</w:t>
      </w:r>
      <w:r>
        <w:rPr>
          <w:rFonts w:ascii="Arial" w:hAnsi="Arial" w:cs="Arial"/>
          <w:u w:val="single"/>
          <w:lang w:val="es-MX"/>
        </w:rPr>
        <w:t>inición de Población Objetivo</w:t>
      </w:r>
    </w:p>
    <w:p w14:paraId="55C73333" w14:textId="77777777" w:rsidR="00845E28" w:rsidRDefault="00845E28" w:rsidP="00845E28">
      <w:pPr>
        <w:pStyle w:val="Prrafodelista"/>
        <w:ind w:left="1440"/>
        <w:jc w:val="both"/>
        <w:rPr>
          <w:rFonts w:ascii="Arial" w:hAnsi="Arial" w:cs="Arial"/>
          <w:lang w:val="es-MX"/>
        </w:rPr>
      </w:pPr>
      <w:r w:rsidRPr="008723CF">
        <w:rPr>
          <w:rFonts w:ascii="Arial" w:hAnsi="Arial" w:cs="Arial"/>
          <w:lang w:val="es-MX"/>
        </w:rPr>
        <w:t xml:space="preserve">Población de 18 años y más </w:t>
      </w:r>
      <w:r>
        <w:rPr>
          <w:rFonts w:ascii="Arial" w:hAnsi="Arial" w:cs="Arial"/>
          <w:lang w:val="es-MX"/>
        </w:rPr>
        <w:t xml:space="preserve">que reside en la Ciudad de México y cuenta </w:t>
      </w:r>
      <w:r w:rsidRPr="008723CF">
        <w:rPr>
          <w:rFonts w:ascii="Arial" w:hAnsi="Arial" w:cs="Arial"/>
          <w:lang w:val="es-MX"/>
        </w:rPr>
        <w:t>con credencial de elector vigente</w:t>
      </w:r>
      <w:r>
        <w:rPr>
          <w:rFonts w:ascii="Arial" w:hAnsi="Arial" w:cs="Arial"/>
          <w:lang w:val="es-MX"/>
        </w:rPr>
        <w:t xml:space="preserve">. </w:t>
      </w:r>
    </w:p>
    <w:p w14:paraId="56040CB5" w14:textId="77777777" w:rsidR="00845E28" w:rsidRPr="008723CF" w:rsidRDefault="00845E28" w:rsidP="00845E28">
      <w:pPr>
        <w:pStyle w:val="Prrafodelista"/>
        <w:ind w:left="1440"/>
        <w:rPr>
          <w:rFonts w:ascii="Arial" w:hAnsi="Arial" w:cs="Arial"/>
          <w:lang w:val="es-MX"/>
        </w:rPr>
      </w:pPr>
    </w:p>
    <w:p w14:paraId="74686C25" w14:textId="77777777" w:rsidR="00845E28" w:rsidRPr="00EE76B2" w:rsidRDefault="00845E28" w:rsidP="00845E28">
      <w:pPr>
        <w:pStyle w:val="Prrafodelista"/>
        <w:numPr>
          <w:ilvl w:val="1"/>
          <w:numId w:val="1"/>
        </w:numPr>
        <w:autoSpaceDE w:val="0"/>
        <w:autoSpaceDN w:val="0"/>
        <w:adjustRightInd w:val="0"/>
        <w:spacing w:line="259" w:lineRule="auto"/>
        <w:jc w:val="both"/>
        <w:rPr>
          <w:rFonts w:ascii="Arial" w:hAnsi="Arial" w:cs="Arial"/>
          <w:u w:val="single"/>
          <w:lang w:val="es-MX"/>
        </w:rPr>
      </w:pPr>
      <w:r w:rsidRPr="00EE76B2">
        <w:rPr>
          <w:rFonts w:ascii="Arial" w:hAnsi="Arial" w:cs="Arial"/>
          <w:u w:val="single"/>
          <w:lang w:val="es-MX"/>
        </w:rPr>
        <w:t xml:space="preserve">Procedimiento de selección de </w:t>
      </w:r>
      <w:r>
        <w:rPr>
          <w:rFonts w:ascii="Arial" w:hAnsi="Arial" w:cs="Arial"/>
          <w:u w:val="single"/>
          <w:lang w:val="es-MX"/>
        </w:rPr>
        <w:t>unidades</w:t>
      </w:r>
    </w:p>
    <w:p w14:paraId="6509B2F6" w14:textId="77777777" w:rsidR="00845E28" w:rsidRPr="00A14173" w:rsidRDefault="00845E28" w:rsidP="00845E28">
      <w:pPr>
        <w:ind w:left="1980"/>
        <w:jc w:val="both"/>
        <w:rPr>
          <w:rFonts w:ascii="Arial" w:eastAsiaTheme="minorEastAsia" w:hAnsi="Arial" w:cs="Arial"/>
          <w:color w:val="595959" w:themeColor="text1" w:themeTint="A6"/>
        </w:rPr>
      </w:pPr>
      <w:r>
        <w:rPr>
          <w:rFonts w:ascii="Arial" w:eastAsiaTheme="minorEastAsia" w:hAnsi="Arial" w:cs="Arial"/>
          <w:color w:val="595959" w:themeColor="text1" w:themeTint="A6"/>
        </w:rPr>
        <w:t>Para las entrevistas en vivienda, l</w:t>
      </w:r>
      <w:r w:rsidRPr="005F6236">
        <w:rPr>
          <w:rFonts w:ascii="Arial" w:eastAsiaTheme="minorEastAsia" w:hAnsi="Arial" w:cs="Arial"/>
          <w:color w:val="595959" w:themeColor="text1" w:themeTint="A6"/>
        </w:rPr>
        <w:t xml:space="preserve">a muestra se generó mediante un esquema probabilístico, polietápico y estratificado. Usando como marco muestral el total de las secciones electorales </w:t>
      </w:r>
      <w:r>
        <w:rPr>
          <w:rFonts w:ascii="Arial" w:eastAsiaTheme="minorEastAsia" w:hAnsi="Arial" w:cs="Arial"/>
          <w:color w:val="595959" w:themeColor="text1" w:themeTint="A6"/>
        </w:rPr>
        <w:t>en la Ciudad de México</w:t>
      </w:r>
      <w:r w:rsidRPr="005F6236">
        <w:rPr>
          <w:rFonts w:ascii="Arial" w:eastAsiaTheme="minorEastAsia" w:hAnsi="Arial" w:cs="Arial"/>
          <w:color w:val="595959" w:themeColor="text1" w:themeTint="A6"/>
        </w:rPr>
        <w:t xml:space="preserve">. Como primera etapa se realizó la selección de secciones electorales en muestra con Probabilidad Proporcional al Tamaño (PPT) según su lista nominal. Dentro de cada sección electoral </w:t>
      </w:r>
      <w:r w:rsidRPr="008723CF">
        <w:rPr>
          <w:rFonts w:ascii="Arial" w:hAnsi="Arial" w:cs="Arial"/>
          <w:color w:val="595959" w:themeColor="text1" w:themeTint="A6"/>
        </w:rPr>
        <w:t>se hizo la</w:t>
      </w:r>
      <w:r w:rsidRPr="008723CF">
        <w:rPr>
          <w:rFonts w:ascii="Arial" w:eastAsiaTheme="minorEastAsia" w:hAnsi="Arial" w:cs="Arial"/>
          <w:color w:val="595959" w:themeColor="text1" w:themeTint="A6"/>
        </w:rPr>
        <w:t xml:space="preserve"> selección de manzanas</w:t>
      </w:r>
      <w:r w:rsidRPr="008723CF">
        <w:rPr>
          <w:rFonts w:ascii="Arial" w:hAnsi="Arial" w:cs="Arial"/>
          <w:color w:val="595959" w:themeColor="text1" w:themeTint="A6"/>
        </w:rPr>
        <w:t xml:space="preserve">, </w:t>
      </w:r>
      <w:r w:rsidRPr="008723CF">
        <w:rPr>
          <w:rFonts w:ascii="Arial" w:eastAsiaTheme="minorEastAsia" w:hAnsi="Arial" w:cs="Arial"/>
          <w:color w:val="595959" w:themeColor="text1" w:themeTint="A6"/>
        </w:rPr>
        <w:t xml:space="preserve">en las que </w:t>
      </w:r>
      <w:r w:rsidRPr="008723CF">
        <w:rPr>
          <w:rFonts w:ascii="Arial" w:hAnsi="Arial" w:cs="Arial"/>
          <w:color w:val="595959" w:themeColor="text1" w:themeTint="A6"/>
        </w:rPr>
        <w:t xml:space="preserve">se </w:t>
      </w:r>
      <w:r>
        <w:rPr>
          <w:rFonts w:ascii="Arial" w:hAnsi="Arial" w:cs="Arial"/>
          <w:color w:val="595959" w:themeColor="text1" w:themeTint="A6"/>
        </w:rPr>
        <w:t>llevó a cabo</w:t>
      </w:r>
      <w:r w:rsidRPr="008723CF">
        <w:rPr>
          <w:rFonts w:ascii="Arial" w:hAnsi="Arial" w:cs="Arial"/>
          <w:color w:val="595959" w:themeColor="text1" w:themeTint="A6"/>
        </w:rPr>
        <w:t xml:space="preserve"> la selección de </w:t>
      </w:r>
      <w:r w:rsidRPr="008723CF">
        <w:rPr>
          <w:rFonts w:ascii="Arial" w:eastAsiaTheme="minorEastAsia" w:hAnsi="Arial" w:cs="Arial"/>
          <w:color w:val="595959" w:themeColor="text1" w:themeTint="A6"/>
        </w:rPr>
        <w:t>viviendas</w:t>
      </w:r>
      <w:r w:rsidRPr="008723CF">
        <w:rPr>
          <w:rFonts w:ascii="Arial" w:hAnsi="Arial" w:cs="Arial"/>
          <w:color w:val="595959" w:themeColor="text1" w:themeTint="A6"/>
        </w:rPr>
        <w:t>,</w:t>
      </w:r>
      <w:r w:rsidRPr="008723CF">
        <w:rPr>
          <w:rFonts w:ascii="Arial" w:eastAsiaTheme="minorEastAsia" w:hAnsi="Arial" w:cs="Arial"/>
          <w:color w:val="595959" w:themeColor="text1" w:themeTint="A6"/>
        </w:rPr>
        <w:t xml:space="preserve"> y para cada vivienda sólo se entrevistó a una persona </w:t>
      </w:r>
      <w:r w:rsidRPr="008723CF">
        <w:rPr>
          <w:rFonts w:ascii="Arial" w:hAnsi="Arial" w:cs="Arial"/>
          <w:color w:val="595959" w:themeColor="text1" w:themeTint="A6"/>
        </w:rPr>
        <w:t xml:space="preserve">mayor </w:t>
      </w:r>
      <w:r w:rsidRPr="008723CF">
        <w:rPr>
          <w:rFonts w:ascii="Arial" w:hAnsi="Arial" w:cs="Arial"/>
          <w:color w:val="595959" w:themeColor="text1" w:themeTint="A6"/>
        </w:rPr>
        <w:lastRenderedPageBreak/>
        <w:t xml:space="preserve">de 18 años y </w:t>
      </w:r>
      <w:r w:rsidRPr="008723CF">
        <w:rPr>
          <w:rFonts w:ascii="Arial" w:eastAsiaTheme="minorEastAsia" w:hAnsi="Arial" w:cs="Arial"/>
          <w:color w:val="595959" w:themeColor="text1" w:themeTint="A6"/>
        </w:rPr>
        <w:t xml:space="preserve">con </w:t>
      </w:r>
      <w:r w:rsidRPr="008723CF">
        <w:rPr>
          <w:rFonts w:ascii="Arial" w:hAnsi="Arial" w:cs="Arial"/>
          <w:color w:val="595959" w:themeColor="text1" w:themeTint="A6"/>
        </w:rPr>
        <w:t>credencial de elector vigente</w:t>
      </w:r>
      <w:r>
        <w:rPr>
          <w:rFonts w:ascii="Arial" w:hAnsi="Arial" w:cs="Arial"/>
          <w:color w:val="595959" w:themeColor="text1" w:themeTint="A6"/>
        </w:rPr>
        <w:t xml:space="preserve">. </w:t>
      </w:r>
      <w:r w:rsidRPr="00A14173">
        <w:rPr>
          <w:rFonts w:ascii="Arial" w:hAnsi="Arial" w:cs="Arial"/>
          <w:color w:val="595959" w:themeColor="text1" w:themeTint="A6"/>
        </w:rPr>
        <w:t>En el caso de las entrevistas telefónicas: Las unidades primarias de</w:t>
      </w:r>
      <w:r>
        <w:rPr>
          <w:rFonts w:ascii="Arial" w:hAnsi="Arial" w:cs="Arial"/>
          <w:color w:val="595959" w:themeColor="text1" w:themeTint="A6"/>
        </w:rPr>
        <w:t xml:space="preserve"> </w:t>
      </w:r>
      <w:r w:rsidRPr="00A14173">
        <w:rPr>
          <w:rFonts w:ascii="Arial" w:eastAsiaTheme="minorEastAsia" w:hAnsi="Arial" w:cs="Arial"/>
          <w:color w:val="595959" w:themeColor="text1" w:themeTint="A6"/>
        </w:rPr>
        <w:t>muestreo (UPM o conglomerados) para cada una de las entidades</w:t>
      </w:r>
      <w:r>
        <w:rPr>
          <w:rFonts w:ascii="Arial" w:eastAsiaTheme="minorEastAsia" w:hAnsi="Arial" w:cs="Arial"/>
          <w:color w:val="595959" w:themeColor="text1" w:themeTint="A6"/>
        </w:rPr>
        <w:t xml:space="preserve"> </w:t>
      </w:r>
      <w:r w:rsidRPr="00A14173">
        <w:rPr>
          <w:rFonts w:ascii="Arial" w:eastAsiaTheme="minorEastAsia" w:hAnsi="Arial" w:cs="Arial"/>
          <w:color w:val="595959" w:themeColor="text1" w:themeTint="A6"/>
        </w:rPr>
        <w:t>fueron conjuntos de hasta 100 números telefónicos consecutivos</w:t>
      </w:r>
      <w:r>
        <w:rPr>
          <w:rFonts w:ascii="Arial" w:eastAsiaTheme="minorEastAsia" w:hAnsi="Arial" w:cs="Arial"/>
          <w:color w:val="595959" w:themeColor="text1" w:themeTint="A6"/>
        </w:rPr>
        <w:t xml:space="preserve"> </w:t>
      </w:r>
      <w:r w:rsidRPr="00A14173">
        <w:rPr>
          <w:rFonts w:ascii="Arial" w:eastAsiaTheme="minorEastAsia" w:hAnsi="Arial" w:cs="Arial"/>
          <w:color w:val="595959" w:themeColor="text1" w:themeTint="A6"/>
        </w:rPr>
        <w:t>con un mismo código de serie y de área, según lo especificado en el</w:t>
      </w:r>
      <w:r>
        <w:rPr>
          <w:rFonts w:ascii="Arial" w:eastAsiaTheme="minorEastAsia" w:hAnsi="Arial" w:cs="Arial"/>
          <w:color w:val="595959" w:themeColor="text1" w:themeTint="A6"/>
        </w:rPr>
        <w:t xml:space="preserve"> </w:t>
      </w:r>
      <w:r w:rsidRPr="00A14173">
        <w:rPr>
          <w:rFonts w:ascii="Arial" w:eastAsiaTheme="minorEastAsia" w:hAnsi="Arial" w:cs="Arial"/>
          <w:color w:val="595959" w:themeColor="text1" w:themeTint="A6"/>
        </w:rPr>
        <w:t>Padrón Nacional de Numeración.</w:t>
      </w:r>
      <w:r w:rsidRPr="00A14173">
        <w:rPr>
          <w:rFonts w:ascii="Arial" w:eastAsiaTheme="minorEastAsia" w:hAnsi="Arial" w:cs="Arial"/>
          <w:color w:val="595959" w:themeColor="text1" w:themeTint="A6"/>
        </w:rPr>
        <w:cr/>
      </w:r>
      <w:r w:rsidRPr="00A14173">
        <w:rPr>
          <w:rFonts w:ascii="Arial" w:eastAsiaTheme="minorEastAsia" w:hAnsi="Arial" w:cs="Arial"/>
          <w:color w:val="595959" w:themeColor="text1" w:themeTint="A6"/>
          <w:lang w:val="es-ES"/>
        </w:rPr>
        <w:t>Una vez seleccionado un número telefónico válido, se realizarán al menos 3 intentos de contacto en días y horarios distintos con la finalidad de conseguir una entrevista. Sólo una vez realizados estos tres intentos se podrá reemplazar el número seleccionado</w:t>
      </w:r>
    </w:p>
    <w:p w14:paraId="40237A62" w14:textId="77777777" w:rsidR="00845E28" w:rsidRDefault="00845E28" w:rsidP="00845E28">
      <w:pPr>
        <w:ind w:left="1980"/>
        <w:jc w:val="both"/>
        <w:rPr>
          <w:rFonts w:ascii="Arial" w:eastAsiaTheme="minorEastAsia" w:hAnsi="Arial" w:cs="Arial"/>
          <w:color w:val="595959" w:themeColor="text1" w:themeTint="A6"/>
        </w:rPr>
      </w:pPr>
    </w:p>
    <w:p w14:paraId="2C1AD479" w14:textId="77777777" w:rsidR="00845E28" w:rsidRDefault="00845E28" w:rsidP="00845E28">
      <w:pPr>
        <w:pStyle w:val="Prrafodelista"/>
        <w:numPr>
          <w:ilvl w:val="1"/>
          <w:numId w:val="1"/>
        </w:numPr>
        <w:autoSpaceDE w:val="0"/>
        <w:autoSpaceDN w:val="0"/>
        <w:adjustRightInd w:val="0"/>
        <w:spacing w:line="259" w:lineRule="auto"/>
        <w:jc w:val="both"/>
        <w:rPr>
          <w:rFonts w:ascii="Arial" w:hAnsi="Arial" w:cs="Arial"/>
          <w:lang w:val="es-MX"/>
        </w:rPr>
      </w:pPr>
      <w:r w:rsidRPr="00EE76B2">
        <w:rPr>
          <w:rFonts w:ascii="Arial" w:hAnsi="Arial" w:cs="Arial"/>
          <w:u w:val="single"/>
          <w:lang w:val="es-MX"/>
        </w:rPr>
        <w:t>Procedimiento de estimación</w:t>
      </w:r>
    </w:p>
    <w:p w14:paraId="1C55FBC1" w14:textId="77777777" w:rsidR="00845E28" w:rsidRPr="00B85424" w:rsidRDefault="00845E28" w:rsidP="00845E28">
      <w:pPr>
        <w:pStyle w:val="Prrafodelista"/>
        <w:ind w:left="1440"/>
        <w:jc w:val="both"/>
        <w:rPr>
          <w:rFonts w:ascii="Arial" w:hAnsi="Arial" w:cs="Arial"/>
          <w:b/>
          <w:bCs/>
          <w:color w:val="000000"/>
          <w:sz w:val="22"/>
          <w:szCs w:val="22"/>
          <w:lang w:val="es-MX" w:eastAsia="es-MX"/>
        </w:rPr>
      </w:pPr>
      <w:r>
        <w:rPr>
          <w:rFonts w:ascii="Arial" w:hAnsi="Arial" w:cs="Arial"/>
          <w:lang w:val="es-MX"/>
        </w:rPr>
        <w:t xml:space="preserve">El procesamiento se inicia mediante la aplicación de diferentes reactivos contenidos en los cuestionarios, posteriormente los resultados de las múltiples entrevistas sobre la elección se muestran porcentualmente de forma bruta y efectiva, es decir, la preferencia bruta incluyendo la No respuesta, y la efectiva sin considerar la No respuesta. </w:t>
      </w:r>
    </w:p>
    <w:p w14:paraId="29A7CDC4" w14:textId="77777777" w:rsidR="00845E28" w:rsidRDefault="00845E28" w:rsidP="00845E28">
      <w:pPr>
        <w:pStyle w:val="Prrafodelista"/>
        <w:ind w:left="1440"/>
        <w:rPr>
          <w:rFonts w:ascii="Arial" w:hAnsi="Arial" w:cs="Arial"/>
          <w:lang w:val="es-MX"/>
        </w:rPr>
      </w:pPr>
    </w:p>
    <w:p w14:paraId="258DA9F4" w14:textId="77777777" w:rsidR="00845E28" w:rsidRDefault="00845E28" w:rsidP="00845E28">
      <w:pPr>
        <w:pStyle w:val="Prrafodelista"/>
        <w:numPr>
          <w:ilvl w:val="1"/>
          <w:numId w:val="1"/>
        </w:numPr>
        <w:autoSpaceDE w:val="0"/>
        <w:autoSpaceDN w:val="0"/>
        <w:adjustRightInd w:val="0"/>
        <w:spacing w:line="259" w:lineRule="auto"/>
        <w:jc w:val="both"/>
        <w:rPr>
          <w:rFonts w:ascii="Arial" w:hAnsi="Arial" w:cs="Arial"/>
          <w:lang w:val="es-MX"/>
        </w:rPr>
      </w:pPr>
      <w:r w:rsidRPr="00550246">
        <w:rPr>
          <w:rFonts w:ascii="Arial" w:hAnsi="Arial" w:cs="Arial"/>
          <w:u w:val="single"/>
          <w:lang w:val="es-MX"/>
        </w:rPr>
        <w:t xml:space="preserve">Tamaño y forma de </w:t>
      </w:r>
      <w:r>
        <w:rPr>
          <w:rFonts w:ascii="Arial" w:hAnsi="Arial" w:cs="Arial"/>
          <w:u w:val="single"/>
          <w:lang w:val="es-MX"/>
        </w:rPr>
        <w:t>obtención</w:t>
      </w:r>
      <w:r w:rsidRPr="00550246">
        <w:rPr>
          <w:rFonts w:ascii="Arial" w:hAnsi="Arial" w:cs="Arial"/>
          <w:u w:val="single"/>
          <w:lang w:val="es-MX"/>
        </w:rPr>
        <w:t xml:space="preserve"> de la muestra</w:t>
      </w:r>
      <w:r>
        <w:rPr>
          <w:rFonts w:ascii="Arial" w:hAnsi="Arial" w:cs="Arial"/>
          <w:lang w:val="es-MX"/>
        </w:rPr>
        <w:t xml:space="preserve"> </w:t>
      </w:r>
    </w:p>
    <w:p w14:paraId="46BDAFA3" w14:textId="77777777" w:rsidR="00845E28" w:rsidRDefault="00845E28" w:rsidP="00845E28">
      <w:pPr>
        <w:pStyle w:val="Prrafodelista"/>
        <w:ind w:left="1440"/>
        <w:jc w:val="both"/>
        <w:rPr>
          <w:rFonts w:ascii="Arial" w:hAnsi="Arial" w:cs="Arial"/>
          <w:lang w:val="es-MX"/>
        </w:rPr>
      </w:pPr>
      <w:r>
        <w:rPr>
          <w:rFonts w:ascii="Arial" w:hAnsi="Arial" w:cs="Arial"/>
          <w:lang w:val="es-MX"/>
        </w:rPr>
        <w:t xml:space="preserve">La muestra final consta de 1,014 entrevistas efectivas y completas realizadas cara a cara en viviendas 514, tras la selección de 50 secciones electorales, posteriormente se tomaron 2 manzanas en cada sección seleccionada, dentro de las manzanas se seleccionaron a 5 viviendas donde se entrevistó a una sola persona. La muestra telefónica (500), se obtuvieron tomando como </w:t>
      </w:r>
      <w:r w:rsidRPr="00A14173">
        <w:rPr>
          <w:rFonts w:ascii="Arial" w:hAnsi="Arial" w:cs="Arial"/>
          <w:lang w:val="es-MX"/>
        </w:rPr>
        <w:t>unidades primarias de</w:t>
      </w:r>
      <w:r>
        <w:rPr>
          <w:rFonts w:ascii="Arial" w:hAnsi="Arial" w:cs="Arial"/>
          <w:lang w:val="es-MX"/>
        </w:rPr>
        <w:t xml:space="preserve"> </w:t>
      </w:r>
      <w:r w:rsidRPr="00A14173">
        <w:rPr>
          <w:rFonts w:ascii="Arial" w:hAnsi="Arial" w:cs="Arial"/>
          <w:lang w:val="es-MX"/>
        </w:rPr>
        <w:t>muestreo (UPM o conglomerados) para cada una de las entidades</w:t>
      </w:r>
      <w:r>
        <w:rPr>
          <w:rFonts w:ascii="Arial" w:hAnsi="Arial" w:cs="Arial"/>
          <w:lang w:val="es-MX"/>
        </w:rPr>
        <w:t xml:space="preserve"> </w:t>
      </w:r>
      <w:r w:rsidRPr="00A14173">
        <w:rPr>
          <w:rFonts w:ascii="Arial" w:hAnsi="Arial" w:cs="Arial"/>
          <w:lang w:val="es-MX"/>
        </w:rPr>
        <w:t>fueron conjuntos de hasta 100 números telefónicos consecutivos</w:t>
      </w:r>
      <w:r>
        <w:rPr>
          <w:rFonts w:ascii="Arial" w:hAnsi="Arial" w:cs="Arial"/>
          <w:lang w:val="es-MX"/>
        </w:rPr>
        <w:t xml:space="preserve"> </w:t>
      </w:r>
      <w:r w:rsidRPr="00A14173">
        <w:rPr>
          <w:rFonts w:ascii="Arial" w:hAnsi="Arial" w:cs="Arial"/>
          <w:lang w:val="es-MX"/>
        </w:rPr>
        <w:t>con un mismo código de serie y de área</w:t>
      </w:r>
      <w:r>
        <w:rPr>
          <w:rFonts w:ascii="Arial" w:hAnsi="Arial" w:cs="Arial"/>
          <w:lang w:val="es-MX"/>
        </w:rPr>
        <w:t>.</w:t>
      </w:r>
    </w:p>
    <w:p w14:paraId="7607CA51" w14:textId="77777777" w:rsidR="00845E28" w:rsidRDefault="00845E28" w:rsidP="00845E28">
      <w:pPr>
        <w:pStyle w:val="Prrafodelista"/>
        <w:ind w:left="1440"/>
        <w:rPr>
          <w:rFonts w:ascii="Arial" w:hAnsi="Arial" w:cs="Arial"/>
          <w:lang w:val="es-MX"/>
        </w:rPr>
      </w:pPr>
    </w:p>
    <w:p w14:paraId="23E977EB" w14:textId="77777777" w:rsidR="00845E28" w:rsidRDefault="00845E28" w:rsidP="00845E28">
      <w:pPr>
        <w:pStyle w:val="Prrafodelista"/>
        <w:numPr>
          <w:ilvl w:val="1"/>
          <w:numId w:val="1"/>
        </w:numPr>
        <w:autoSpaceDE w:val="0"/>
        <w:autoSpaceDN w:val="0"/>
        <w:adjustRightInd w:val="0"/>
        <w:spacing w:line="259" w:lineRule="auto"/>
        <w:jc w:val="both"/>
        <w:rPr>
          <w:rFonts w:ascii="Arial" w:hAnsi="Arial" w:cs="Arial"/>
          <w:lang w:val="es-MX"/>
        </w:rPr>
      </w:pPr>
      <w:r w:rsidRPr="00A62934">
        <w:rPr>
          <w:rFonts w:ascii="Arial" w:hAnsi="Arial" w:cs="Arial"/>
          <w:u w:val="single"/>
          <w:lang w:val="es-MX"/>
        </w:rPr>
        <w:t>Calidad de estimación: confianza y error máximo implícito en la muestra seleccionada para cada distribución de preferencias</w:t>
      </w:r>
    </w:p>
    <w:p w14:paraId="4EAA3AD4" w14:textId="77777777" w:rsidR="00845E28" w:rsidRDefault="00845E28" w:rsidP="00845E28">
      <w:pPr>
        <w:pStyle w:val="Prrafodelista"/>
        <w:ind w:left="1440"/>
        <w:rPr>
          <w:rFonts w:ascii="Arial" w:hAnsi="Arial" w:cs="Arial"/>
          <w:lang w:val="es-MX"/>
        </w:rPr>
      </w:pPr>
      <w:r>
        <w:rPr>
          <w:rFonts w:ascii="Arial" w:hAnsi="Arial" w:cs="Arial"/>
          <w:lang w:val="es-MX"/>
        </w:rPr>
        <w:t>El error máximo implícito en las muestras es de +/- 3.1% al 95% de confianza estadística.</w:t>
      </w:r>
    </w:p>
    <w:p w14:paraId="739FA34A" w14:textId="77777777" w:rsidR="00845E28" w:rsidRDefault="00845E28" w:rsidP="00845E28">
      <w:pPr>
        <w:pStyle w:val="Prrafodelista"/>
        <w:ind w:left="1440"/>
        <w:rPr>
          <w:rFonts w:ascii="Arial" w:hAnsi="Arial" w:cs="Arial"/>
          <w:lang w:val="es-MX"/>
        </w:rPr>
      </w:pPr>
    </w:p>
    <w:p w14:paraId="4E484AA3" w14:textId="77777777" w:rsidR="00845E28" w:rsidRDefault="00845E28" w:rsidP="00845E28">
      <w:pPr>
        <w:pStyle w:val="Prrafodelista"/>
        <w:numPr>
          <w:ilvl w:val="1"/>
          <w:numId w:val="1"/>
        </w:numPr>
        <w:autoSpaceDE w:val="0"/>
        <w:autoSpaceDN w:val="0"/>
        <w:adjustRightInd w:val="0"/>
        <w:spacing w:line="259" w:lineRule="auto"/>
        <w:jc w:val="both"/>
        <w:rPr>
          <w:rFonts w:ascii="Arial" w:hAnsi="Arial" w:cs="Arial"/>
          <w:lang w:val="es-MX"/>
        </w:rPr>
      </w:pPr>
      <w:r w:rsidRPr="00CD52A8">
        <w:rPr>
          <w:rFonts w:ascii="Arial" w:hAnsi="Arial" w:cs="Arial"/>
          <w:u w:val="single"/>
          <w:lang w:val="es-MX"/>
        </w:rPr>
        <w:t>Frecuencia y tratamiento de la no – respuesta</w:t>
      </w:r>
      <w:r w:rsidRPr="00E469C9">
        <w:rPr>
          <w:rFonts w:ascii="Arial" w:hAnsi="Arial" w:cs="Arial"/>
          <w:lang w:val="es-MX"/>
        </w:rPr>
        <w:t>, señalando los porcentajes de indecisos, los que responden</w:t>
      </w:r>
      <w:r>
        <w:rPr>
          <w:rFonts w:ascii="Arial" w:hAnsi="Arial" w:cs="Arial"/>
          <w:lang w:val="es-MX"/>
        </w:rPr>
        <w:t xml:space="preserve"> a “Ninguno” o</w:t>
      </w:r>
      <w:r w:rsidRPr="00E469C9">
        <w:rPr>
          <w:rFonts w:ascii="Arial" w:hAnsi="Arial" w:cs="Arial"/>
          <w:lang w:val="es-MX"/>
        </w:rPr>
        <w:t xml:space="preserve"> “</w:t>
      </w:r>
      <w:r>
        <w:rPr>
          <w:rFonts w:ascii="Arial" w:hAnsi="Arial" w:cs="Arial"/>
          <w:lang w:val="es-MX"/>
        </w:rPr>
        <w:t>No sabe / No respondió</w:t>
      </w:r>
      <w:r w:rsidRPr="00E469C9">
        <w:rPr>
          <w:rFonts w:ascii="Arial" w:hAnsi="Arial" w:cs="Arial"/>
          <w:lang w:val="es-MX"/>
        </w:rPr>
        <w:t>”</w:t>
      </w:r>
      <w:r>
        <w:rPr>
          <w:rFonts w:ascii="Arial" w:hAnsi="Arial" w:cs="Arial"/>
          <w:lang w:val="es-MX"/>
        </w:rPr>
        <w:t>.</w:t>
      </w:r>
    </w:p>
    <w:p w14:paraId="466439B0" w14:textId="77777777" w:rsidR="00845E28" w:rsidRDefault="00845E28" w:rsidP="00845E28">
      <w:pPr>
        <w:ind w:left="1416"/>
        <w:rPr>
          <w:rFonts w:ascii="Arial" w:hAnsi="Arial" w:cs="Arial"/>
        </w:rPr>
      </w:pPr>
    </w:p>
    <w:p w14:paraId="0E05F30D" w14:textId="77777777" w:rsidR="00845E28" w:rsidRDefault="00845E28" w:rsidP="00845E28">
      <w:pPr>
        <w:ind w:left="1416"/>
        <w:rPr>
          <w:rFonts w:ascii="Arial" w:hAnsi="Arial" w:cs="Arial"/>
        </w:rPr>
      </w:pPr>
      <w:r>
        <w:rPr>
          <w:rFonts w:ascii="Arial" w:hAnsi="Arial" w:cs="Arial"/>
        </w:rPr>
        <w:t>Para las preguntas sobre el ejercicio del voto, se obtuvieron los siguientes resultados:</w:t>
      </w:r>
    </w:p>
    <w:p w14:paraId="1549F299" w14:textId="77777777" w:rsidR="00845E28" w:rsidRPr="00BF67FF" w:rsidRDefault="00845E28" w:rsidP="00845E28">
      <w:pPr>
        <w:spacing w:after="0" w:line="240" w:lineRule="auto"/>
        <w:jc w:val="center"/>
        <w:rPr>
          <w:rFonts w:ascii="Arial Bold" w:eastAsia="Times New Roman" w:hAnsi="Arial Bold" w:cs="Calibri"/>
          <w:b/>
          <w:bCs/>
          <w:lang w:eastAsia="es-MX"/>
        </w:rPr>
      </w:pPr>
      <w:r w:rsidRPr="005E688B">
        <w:rPr>
          <w:rFonts w:ascii="Arial Bold" w:eastAsia="Times New Roman" w:hAnsi="Arial Bold" w:cs="Calibri"/>
          <w:b/>
          <w:bCs/>
          <w:lang w:eastAsia="es-MX"/>
        </w:rPr>
        <w:lastRenderedPageBreak/>
        <w:t xml:space="preserve">Si el día de hoy fueran las elecciones para </w:t>
      </w:r>
      <w:proofErr w:type="gramStart"/>
      <w:r w:rsidRPr="005E688B">
        <w:rPr>
          <w:rFonts w:ascii="Arial Bold" w:eastAsia="Times New Roman" w:hAnsi="Arial Bold" w:cs="Calibri"/>
          <w:b/>
          <w:bCs/>
          <w:lang w:eastAsia="es-MX"/>
        </w:rPr>
        <w:t>Jefe</w:t>
      </w:r>
      <w:proofErr w:type="gramEnd"/>
      <w:r w:rsidRPr="005E688B">
        <w:rPr>
          <w:rFonts w:ascii="Arial Bold" w:eastAsia="Times New Roman" w:hAnsi="Arial Bold" w:cs="Calibri"/>
          <w:b/>
          <w:bCs/>
          <w:lang w:eastAsia="es-MX"/>
        </w:rPr>
        <w:t xml:space="preserve"> o Jefa de Gobierno de la Ciudad de México,</w:t>
      </w:r>
      <w:r>
        <w:rPr>
          <w:rFonts w:ascii="Arial Bold" w:eastAsia="Times New Roman" w:hAnsi="Arial Bold" w:cs="Calibri"/>
          <w:b/>
          <w:bCs/>
          <w:lang w:eastAsia="es-MX"/>
        </w:rPr>
        <w:t xml:space="preserve"> </w:t>
      </w:r>
      <w:r w:rsidRPr="00CD17D6">
        <w:rPr>
          <w:rFonts w:ascii="Arial Bold" w:eastAsia="Times New Roman" w:hAnsi="Arial Bold" w:cs="Calibri"/>
          <w:b/>
          <w:bCs/>
          <w:lang w:eastAsia="es-MX"/>
        </w:rPr>
        <w:t>¿</w:t>
      </w:r>
      <w:r>
        <w:rPr>
          <w:rFonts w:ascii="Arial Bold" w:eastAsia="Times New Roman" w:hAnsi="Arial Bold" w:cs="Calibri"/>
          <w:b/>
          <w:bCs/>
          <w:lang w:eastAsia="es-MX"/>
        </w:rPr>
        <w:t>p</w:t>
      </w:r>
      <w:r w:rsidRPr="00CD17D6">
        <w:rPr>
          <w:rFonts w:ascii="Arial Bold" w:eastAsia="Times New Roman" w:hAnsi="Arial Bold" w:cs="Calibri"/>
          <w:b/>
          <w:bCs/>
          <w:lang w:eastAsia="es-MX"/>
        </w:rPr>
        <w:t>or cuál de los siguientes candidatos, candidatas, coaliciones o partidos</w:t>
      </w:r>
      <w:r>
        <w:rPr>
          <w:rFonts w:ascii="Arial Bold" w:eastAsia="Times New Roman" w:hAnsi="Arial Bold" w:cs="Calibri"/>
          <w:b/>
          <w:bCs/>
          <w:lang w:eastAsia="es-MX"/>
        </w:rPr>
        <w:t xml:space="preserve"> </w:t>
      </w:r>
      <w:r w:rsidRPr="00CD17D6">
        <w:rPr>
          <w:rFonts w:ascii="Arial Bold" w:eastAsia="Times New Roman" w:hAnsi="Arial Bold" w:cs="Calibri"/>
          <w:b/>
          <w:bCs/>
          <w:lang w:eastAsia="es-MX"/>
        </w:rPr>
        <w:t>votaría usted?</w:t>
      </w:r>
    </w:p>
    <w:tbl>
      <w:tblPr>
        <w:tblW w:w="2800" w:type="dxa"/>
        <w:jc w:val="center"/>
        <w:tblCellMar>
          <w:left w:w="70" w:type="dxa"/>
          <w:right w:w="70" w:type="dxa"/>
        </w:tblCellMar>
        <w:tblLook w:val="04A0" w:firstRow="1" w:lastRow="0" w:firstColumn="1" w:lastColumn="0" w:noHBand="0" w:noVBand="1"/>
      </w:tblPr>
      <w:tblGrid>
        <w:gridCol w:w="1600"/>
        <w:gridCol w:w="1200"/>
      </w:tblGrid>
      <w:tr w:rsidR="00845E28" w:rsidRPr="00BF67FF" w14:paraId="546E4432" w14:textId="77777777" w:rsidTr="00BF2EF3">
        <w:trPr>
          <w:trHeight w:val="300"/>
          <w:jc w:val="center"/>
        </w:trPr>
        <w:tc>
          <w:tcPr>
            <w:tcW w:w="1600" w:type="dxa"/>
            <w:tcBorders>
              <w:top w:val="single" w:sz="4" w:space="0" w:color="auto"/>
              <w:left w:val="single" w:sz="4" w:space="0" w:color="auto"/>
              <w:bottom w:val="single" w:sz="4" w:space="0" w:color="auto"/>
              <w:right w:val="single" w:sz="4" w:space="0" w:color="auto"/>
            </w:tcBorders>
            <w:shd w:val="clear" w:color="000000" w:fill="D9D9D9"/>
            <w:noWrap/>
            <w:hideMark/>
          </w:tcPr>
          <w:p w14:paraId="50EC85E3" w14:textId="77777777" w:rsidR="00845E28" w:rsidRPr="00BF67FF" w:rsidRDefault="00845E28" w:rsidP="00BF2EF3">
            <w:pPr>
              <w:spacing w:after="0" w:line="240" w:lineRule="auto"/>
              <w:rPr>
                <w:rFonts w:ascii="Arial" w:eastAsia="Times New Roman" w:hAnsi="Arial" w:cs="Arial"/>
                <w:color w:val="333399"/>
                <w:sz w:val="18"/>
                <w:szCs w:val="18"/>
                <w:lang w:eastAsia="es-MX"/>
              </w:rPr>
            </w:pPr>
            <w:r w:rsidRPr="00BF67FF">
              <w:rPr>
                <w:rFonts w:ascii="Arial" w:eastAsia="Times New Roman" w:hAnsi="Arial" w:cs="Arial"/>
                <w:color w:val="333399"/>
                <w:sz w:val="18"/>
                <w:szCs w:val="18"/>
                <w:lang w:eastAsia="es-MX"/>
              </w:rPr>
              <w:t>Ninguno</w:t>
            </w:r>
          </w:p>
        </w:tc>
        <w:tc>
          <w:tcPr>
            <w:tcW w:w="1200" w:type="dxa"/>
            <w:tcBorders>
              <w:top w:val="single" w:sz="4" w:space="0" w:color="auto"/>
              <w:left w:val="nil"/>
              <w:bottom w:val="single" w:sz="4" w:space="0" w:color="auto"/>
              <w:right w:val="single" w:sz="4" w:space="0" w:color="auto"/>
            </w:tcBorders>
            <w:shd w:val="clear" w:color="000000" w:fill="D9D9D9"/>
            <w:noWrap/>
            <w:vAlign w:val="bottom"/>
            <w:hideMark/>
          </w:tcPr>
          <w:p w14:paraId="1CD9390C" w14:textId="77777777" w:rsidR="00845E28" w:rsidRPr="00BF67FF" w:rsidRDefault="00845E28" w:rsidP="00BF2EF3">
            <w:pPr>
              <w:spacing w:after="0" w:line="240" w:lineRule="auto"/>
              <w:jc w:val="right"/>
              <w:rPr>
                <w:rFonts w:ascii="Calibri" w:eastAsia="Times New Roman" w:hAnsi="Calibri" w:cs="Calibri"/>
                <w:color w:val="000000"/>
                <w:lang w:eastAsia="es-MX"/>
              </w:rPr>
            </w:pPr>
            <w:r>
              <w:rPr>
                <w:rFonts w:ascii="Calibri" w:eastAsia="Times New Roman" w:hAnsi="Calibri" w:cs="Calibri"/>
                <w:color w:val="000000"/>
                <w:lang w:eastAsia="es-MX"/>
              </w:rPr>
              <w:t>8.1</w:t>
            </w:r>
            <w:r w:rsidRPr="00BF67FF">
              <w:rPr>
                <w:rFonts w:ascii="Calibri" w:eastAsia="Times New Roman" w:hAnsi="Calibri" w:cs="Calibri"/>
                <w:color w:val="000000"/>
                <w:lang w:eastAsia="es-MX"/>
              </w:rPr>
              <w:t>%</w:t>
            </w:r>
          </w:p>
        </w:tc>
      </w:tr>
      <w:tr w:rsidR="00845E28" w:rsidRPr="00BF67FF" w14:paraId="4E19AD59" w14:textId="77777777" w:rsidTr="00BF2EF3">
        <w:trPr>
          <w:trHeight w:val="300"/>
          <w:jc w:val="center"/>
        </w:trPr>
        <w:tc>
          <w:tcPr>
            <w:tcW w:w="1600" w:type="dxa"/>
            <w:tcBorders>
              <w:top w:val="nil"/>
              <w:left w:val="single" w:sz="4" w:space="0" w:color="auto"/>
              <w:bottom w:val="single" w:sz="4" w:space="0" w:color="auto"/>
              <w:right w:val="single" w:sz="4" w:space="0" w:color="auto"/>
            </w:tcBorders>
            <w:shd w:val="clear" w:color="000000" w:fill="D9D9D9"/>
            <w:noWrap/>
            <w:hideMark/>
          </w:tcPr>
          <w:p w14:paraId="253B0CE7" w14:textId="77777777" w:rsidR="00845E28" w:rsidRPr="00BF67FF" w:rsidRDefault="00845E28" w:rsidP="00BF2EF3">
            <w:pPr>
              <w:spacing w:after="0" w:line="240" w:lineRule="auto"/>
              <w:rPr>
                <w:rFonts w:ascii="Arial" w:eastAsia="Times New Roman" w:hAnsi="Arial" w:cs="Arial"/>
                <w:color w:val="333399"/>
                <w:sz w:val="18"/>
                <w:szCs w:val="18"/>
                <w:lang w:eastAsia="es-MX"/>
              </w:rPr>
            </w:pPr>
            <w:r w:rsidRPr="00BF67FF">
              <w:rPr>
                <w:rFonts w:ascii="Arial" w:eastAsia="Times New Roman" w:hAnsi="Arial" w:cs="Arial"/>
                <w:color w:val="333399"/>
                <w:sz w:val="18"/>
                <w:szCs w:val="18"/>
                <w:lang w:eastAsia="es-MX"/>
              </w:rPr>
              <w:t>NS / NR</w:t>
            </w:r>
          </w:p>
        </w:tc>
        <w:tc>
          <w:tcPr>
            <w:tcW w:w="1200" w:type="dxa"/>
            <w:tcBorders>
              <w:top w:val="nil"/>
              <w:left w:val="nil"/>
              <w:bottom w:val="single" w:sz="4" w:space="0" w:color="auto"/>
              <w:right w:val="single" w:sz="4" w:space="0" w:color="auto"/>
            </w:tcBorders>
            <w:shd w:val="clear" w:color="000000" w:fill="D9D9D9"/>
            <w:noWrap/>
            <w:vAlign w:val="bottom"/>
            <w:hideMark/>
          </w:tcPr>
          <w:p w14:paraId="656AD27B" w14:textId="77777777" w:rsidR="00845E28" w:rsidRPr="00BF67FF" w:rsidRDefault="00845E28" w:rsidP="00BF2EF3">
            <w:pPr>
              <w:spacing w:after="0" w:line="240" w:lineRule="auto"/>
              <w:jc w:val="right"/>
              <w:rPr>
                <w:rFonts w:ascii="Calibri" w:eastAsia="Times New Roman" w:hAnsi="Calibri" w:cs="Calibri"/>
                <w:color w:val="000000"/>
                <w:lang w:eastAsia="es-MX"/>
              </w:rPr>
            </w:pPr>
            <w:r>
              <w:rPr>
                <w:rFonts w:ascii="Calibri" w:eastAsia="Times New Roman" w:hAnsi="Calibri" w:cs="Calibri"/>
                <w:color w:val="000000"/>
                <w:lang w:eastAsia="es-MX"/>
              </w:rPr>
              <w:t>3.7</w:t>
            </w:r>
            <w:r w:rsidRPr="00BF67FF">
              <w:rPr>
                <w:rFonts w:ascii="Calibri" w:eastAsia="Times New Roman" w:hAnsi="Calibri" w:cs="Calibri"/>
                <w:color w:val="000000"/>
                <w:lang w:eastAsia="es-MX"/>
              </w:rPr>
              <w:t>%</w:t>
            </w:r>
          </w:p>
        </w:tc>
      </w:tr>
    </w:tbl>
    <w:p w14:paraId="4A1C020D" w14:textId="77777777" w:rsidR="00845E28" w:rsidRDefault="00845E28" w:rsidP="00845E28">
      <w:pPr>
        <w:ind w:left="1416"/>
        <w:rPr>
          <w:rFonts w:ascii="Arial" w:hAnsi="Arial" w:cs="Arial"/>
        </w:rPr>
      </w:pPr>
    </w:p>
    <w:p w14:paraId="2F879AF2" w14:textId="77777777" w:rsidR="00845E28" w:rsidRPr="00BF67FF" w:rsidRDefault="00845E28" w:rsidP="00845E28">
      <w:pPr>
        <w:spacing w:after="0" w:line="240" w:lineRule="auto"/>
        <w:jc w:val="center"/>
        <w:rPr>
          <w:rFonts w:ascii="Arial Bold" w:eastAsia="Times New Roman" w:hAnsi="Arial Bold" w:cs="Calibri"/>
          <w:b/>
          <w:bCs/>
          <w:lang w:eastAsia="es-MX"/>
        </w:rPr>
      </w:pPr>
      <w:r w:rsidRPr="00CD17D6">
        <w:rPr>
          <w:rFonts w:ascii="Arial Bold" w:eastAsia="Times New Roman" w:hAnsi="Arial Bold" w:cs="Calibri"/>
          <w:b/>
          <w:bCs/>
          <w:lang w:eastAsia="es-MX"/>
        </w:rPr>
        <w:t>De los siguientes partidos políticos, ¿por quién votaría si el día de hoy</w:t>
      </w:r>
      <w:r>
        <w:rPr>
          <w:rFonts w:ascii="Arial Bold" w:eastAsia="Times New Roman" w:hAnsi="Arial Bold" w:cs="Calibri"/>
          <w:b/>
          <w:bCs/>
          <w:lang w:eastAsia="es-MX"/>
        </w:rPr>
        <w:t xml:space="preserve"> </w:t>
      </w:r>
      <w:r w:rsidRPr="00CD17D6">
        <w:rPr>
          <w:rFonts w:ascii="Arial Bold" w:eastAsia="Times New Roman" w:hAnsi="Arial Bold" w:cs="Calibri"/>
          <w:b/>
          <w:bCs/>
          <w:lang w:eastAsia="es-MX"/>
        </w:rPr>
        <w:t xml:space="preserve">fueran las elecciones para </w:t>
      </w:r>
      <w:proofErr w:type="gramStart"/>
      <w:r w:rsidRPr="00CD17D6">
        <w:rPr>
          <w:rFonts w:ascii="Arial Bold" w:eastAsia="Times New Roman" w:hAnsi="Arial Bold" w:cs="Calibri"/>
          <w:b/>
          <w:bCs/>
          <w:lang w:eastAsia="es-MX"/>
        </w:rPr>
        <w:t>Jefe</w:t>
      </w:r>
      <w:proofErr w:type="gramEnd"/>
      <w:r w:rsidRPr="00CD17D6">
        <w:rPr>
          <w:rFonts w:ascii="Arial Bold" w:eastAsia="Times New Roman" w:hAnsi="Arial Bold" w:cs="Calibri"/>
          <w:b/>
          <w:bCs/>
          <w:lang w:eastAsia="es-MX"/>
        </w:rPr>
        <w:t xml:space="preserve"> o Jefa de Gobierno de la Ciudad de México?</w:t>
      </w:r>
    </w:p>
    <w:tbl>
      <w:tblPr>
        <w:tblW w:w="2800" w:type="dxa"/>
        <w:jc w:val="center"/>
        <w:tblCellMar>
          <w:left w:w="70" w:type="dxa"/>
          <w:right w:w="70" w:type="dxa"/>
        </w:tblCellMar>
        <w:tblLook w:val="04A0" w:firstRow="1" w:lastRow="0" w:firstColumn="1" w:lastColumn="0" w:noHBand="0" w:noVBand="1"/>
      </w:tblPr>
      <w:tblGrid>
        <w:gridCol w:w="1600"/>
        <w:gridCol w:w="1200"/>
      </w:tblGrid>
      <w:tr w:rsidR="00845E28" w:rsidRPr="00BF67FF" w14:paraId="4EB89391" w14:textId="77777777" w:rsidTr="00BF2EF3">
        <w:trPr>
          <w:trHeight w:val="300"/>
          <w:jc w:val="center"/>
        </w:trPr>
        <w:tc>
          <w:tcPr>
            <w:tcW w:w="1600" w:type="dxa"/>
            <w:tcBorders>
              <w:top w:val="single" w:sz="4" w:space="0" w:color="auto"/>
              <w:left w:val="single" w:sz="4" w:space="0" w:color="auto"/>
              <w:bottom w:val="single" w:sz="4" w:space="0" w:color="auto"/>
              <w:right w:val="single" w:sz="4" w:space="0" w:color="auto"/>
            </w:tcBorders>
            <w:shd w:val="clear" w:color="000000" w:fill="D9D9D9"/>
            <w:noWrap/>
            <w:hideMark/>
          </w:tcPr>
          <w:p w14:paraId="004FF0D0" w14:textId="77777777" w:rsidR="00845E28" w:rsidRPr="00BF67FF" w:rsidRDefault="00845E28" w:rsidP="00BF2EF3">
            <w:pPr>
              <w:spacing w:after="0" w:line="240" w:lineRule="auto"/>
              <w:rPr>
                <w:rFonts w:ascii="Arial" w:eastAsia="Times New Roman" w:hAnsi="Arial" w:cs="Arial"/>
                <w:color w:val="333399"/>
                <w:sz w:val="18"/>
                <w:szCs w:val="18"/>
                <w:lang w:eastAsia="es-MX"/>
              </w:rPr>
            </w:pPr>
            <w:r w:rsidRPr="00BF67FF">
              <w:rPr>
                <w:rFonts w:ascii="Arial" w:eastAsia="Times New Roman" w:hAnsi="Arial" w:cs="Arial"/>
                <w:color w:val="333399"/>
                <w:sz w:val="18"/>
                <w:szCs w:val="18"/>
                <w:lang w:eastAsia="es-MX"/>
              </w:rPr>
              <w:t>Ninguno</w:t>
            </w:r>
          </w:p>
        </w:tc>
        <w:tc>
          <w:tcPr>
            <w:tcW w:w="1200" w:type="dxa"/>
            <w:tcBorders>
              <w:top w:val="single" w:sz="4" w:space="0" w:color="auto"/>
              <w:left w:val="nil"/>
              <w:bottom w:val="single" w:sz="4" w:space="0" w:color="auto"/>
              <w:right w:val="single" w:sz="4" w:space="0" w:color="auto"/>
            </w:tcBorders>
            <w:shd w:val="clear" w:color="000000" w:fill="D9D9D9"/>
            <w:noWrap/>
            <w:vAlign w:val="bottom"/>
            <w:hideMark/>
          </w:tcPr>
          <w:p w14:paraId="15D60633" w14:textId="77777777" w:rsidR="00845E28" w:rsidRPr="00BF67FF" w:rsidRDefault="00845E28" w:rsidP="00BF2EF3">
            <w:pPr>
              <w:spacing w:after="0" w:line="240" w:lineRule="auto"/>
              <w:jc w:val="right"/>
              <w:rPr>
                <w:rFonts w:ascii="Calibri" w:eastAsia="Times New Roman" w:hAnsi="Calibri" w:cs="Calibri"/>
                <w:color w:val="000000"/>
                <w:lang w:eastAsia="es-MX"/>
              </w:rPr>
            </w:pPr>
            <w:r>
              <w:rPr>
                <w:rFonts w:ascii="Calibri" w:eastAsia="Times New Roman" w:hAnsi="Calibri" w:cs="Calibri"/>
                <w:color w:val="000000"/>
                <w:lang w:eastAsia="es-MX"/>
              </w:rPr>
              <w:t>4.5</w:t>
            </w:r>
            <w:r w:rsidRPr="00BF67FF">
              <w:rPr>
                <w:rFonts w:ascii="Calibri" w:eastAsia="Times New Roman" w:hAnsi="Calibri" w:cs="Calibri"/>
                <w:color w:val="000000"/>
                <w:lang w:eastAsia="es-MX"/>
              </w:rPr>
              <w:t>%</w:t>
            </w:r>
          </w:p>
        </w:tc>
      </w:tr>
      <w:tr w:rsidR="00845E28" w:rsidRPr="00BF67FF" w14:paraId="757EDED2" w14:textId="77777777" w:rsidTr="00BF2EF3">
        <w:trPr>
          <w:trHeight w:val="300"/>
          <w:jc w:val="center"/>
        </w:trPr>
        <w:tc>
          <w:tcPr>
            <w:tcW w:w="1600" w:type="dxa"/>
            <w:tcBorders>
              <w:top w:val="nil"/>
              <w:left w:val="single" w:sz="4" w:space="0" w:color="auto"/>
              <w:bottom w:val="single" w:sz="4" w:space="0" w:color="auto"/>
              <w:right w:val="single" w:sz="4" w:space="0" w:color="auto"/>
            </w:tcBorders>
            <w:shd w:val="clear" w:color="000000" w:fill="D9D9D9"/>
            <w:noWrap/>
            <w:hideMark/>
          </w:tcPr>
          <w:p w14:paraId="1A01FCFF" w14:textId="77777777" w:rsidR="00845E28" w:rsidRPr="00BF67FF" w:rsidRDefault="00845E28" w:rsidP="00BF2EF3">
            <w:pPr>
              <w:spacing w:after="0" w:line="240" w:lineRule="auto"/>
              <w:rPr>
                <w:rFonts w:ascii="Arial" w:eastAsia="Times New Roman" w:hAnsi="Arial" w:cs="Arial"/>
                <w:color w:val="333399"/>
                <w:sz w:val="18"/>
                <w:szCs w:val="18"/>
                <w:lang w:eastAsia="es-MX"/>
              </w:rPr>
            </w:pPr>
            <w:r w:rsidRPr="00BF67FF">
              <w:rPr>
                <w:rFonts w:ascii="Arial" w:eastAsia="Times New Roman" w:hAnsi="Arial" w:cs="Arial"/>
                <w:color w:val="333399"/>
                <w:sz w:val="18"/>
                <w:szCs w:val="18"/>
                <w:lang w:eastAsia="es-MX"/>
              </w:rPr>
              <w:t>NS / NR</w:t>
            </w:r>
          </w:p>
        </w:tc>
        <w:tc>
          <w:tcPr>
            <w:tcW w:w="1200" w:type="dxa"/>
            <w:tcBorders>
              <w:top w:val="nil"/>
              <w:left w:val="nil"/>
              <w:bottom w:val="single" w:sz="4" w:space="0" w:color="auto"/>
              <w:right w:val="single" w:sz="4" w:space="0" w:color="auto"/>
            </w:tcBorders>
            <w:shd w:val="clear" w:color="000000" w:fill="D9D9D9"/>
            <w:noWrap/>
            <w:vAlign w:val="bottom"/>
            <w:hideMark/>
          </w:tcPr>
          <w:p w14:paraId="59538E17" w14:textId="77777777" w:rsidR="00845E28" w:rsidRPr="00BF67FF" w:rsidRDefault="00845E28" w:rsidP="00BF2EF3">
            <w:pPr>
              <w:spacing w:after="0" w:line="240" w:lineRule="auto"/>
              <w:jc w:val="right"/>
              <w:rPr>
                <w:rFonts w:ascii="Calibri" w:eastAsia="Times New Roman" w:hAnsi="Calibri" w:cs="Calibri"/>
                <w:color w:val="000000"/>
                <w:lang w:eastAsia="es-MX"/>
              </w:rPr>
            </w:pPr>
            <w:r>
              <w:rPr>
                <w:rFonts w:ascii="Calibri" w:eastAsia="Times New Roman" w:hAnsi="Calibri" w:cs="Calibri"/>
                <w:color w:val="000000"/>
                <w:lang w:eastAsia="es-MX"/>
              </w:rPr>
              <w:t>2.7</w:t>
            </w:r>
            <w:r w:rsidRPr="00BF67FF">
              <w:rPr>
                <w:rFonts w:ascii="Calibri" w:eastAsia="Times New Roman" w:hAnsi="Calibri" w:cs="Calibri"/>
                <w:color w:val="000000"/>
                <w:lang w:eastAsia="es-MX"/>
              </w:rPr>
              <w:t>%</w:t>
            </w:r>
          </w:p>
        </w:tc>
      </w:tr>
    </w:tbl>
    <w:p w14:paraId="1F370FA8" w14:textId="77777777" w:rsidR="00845E28" w:rsidRDefault="00845E28" w:rsidP="00845E28">
      <w:pPr>
        <w:spacing w:after="0" w:line="240" w:lineRule="auto"/>
        <w:rPr>
          <w:rFonts w:ascii="Arial Bold" w:eastAsia="Times New Roman" w:hAnsi="Arial Bold" w:cs="Calibri"/>
          <w:b/>
          <w:bCs/>
          <w:lang w:eastAsia="es-MX"/>
        </w:rPr>
      </w:pPr>
    </w:p>
    <w:p w14:paraId="1E607321" w14:textId="77777777" w:rsidR="00845E28" w:rsidRDefault="00845E28" w:rsidP="00845E28">
      <w:pPr>
        <w:spacing w:after="0" w:line="240" w:lineRule="auto"/>
        <w:rPr>
          <w:rFonts w:ascii="Arial Bold" w:eastAsia="Times New Roman" w:hAnsi="Arial Bold" w:cs="Calibri"/>
          <w:b/>
          <w:bCs/>
          <w:lang w:eastAsia="es-MX"/>
        </w:rPr>
      </w:pPr>
    </w:p>
    <w:p w14:paraId="752D7D52" w14:textId="77777777" w:rsidR="00845E28" w:rsidRDefault="00845E28" w:rsidP="00845E28">
      <w:pPr>
        <w:ind w:left="1416"/>
        <w:jc w:val="both"/>
        <w:rPr>
          <w:rFonts w:ascii="Arial" w:hAnsi="Arial" w:cs="Arial"/>
        </w:rPr>
      </w:pPr>
      <w:r>
        <w:rPr>
          <w:rFonts w:ascii="Arial" w:hAnsi="Arial" w:cs="Arial"/>
        </w:rPr>
        <w:t>Para obtener los resultados de la preferencia efectiva no fueron considerados los registros de No respuesta (Ninguno/No sabe/No respondió).</w:t>
      </w:r>
    </w:p>
    <w:p w14:paraId="6D2DA5CD" w14:textId="77777777" w:rsidR="00845E28" w:rsidRPr="00040083" w:rsidRDefault="00845E28" w:rsidP="00845E28">
      <w:pPr>
        <w:pStyle w:val="Prrafodelista"/>
        <w:ind w:left="1440"/>
        <w:rPr>
          <w:rFonts w:ascii="Arial" w:hAnsi="Arial" w:cs="Arial"/>
          <w:lang w:val="es-MX"/>
        </w:rPr>
      </w:pPr>
    </w:p>
    <w:p w14:paraId="0B3EA2C9" w14:textId="77777777" w:rsidR="00845E28" w:rsidRDefault="00845E28" w:rsidP="00845E28">
      <w:pPr>
        <w:pStyle w:val="Prrafodelista"/>
        <w:numPr>
          <w:ilvl w:val="1"/>
          <w:numId w:val="1"/>
        </w:numPr>
        <w:autoSpaceDE w:val="0"/>
        <w:autoSpaceDN w:val="0"/>
        <w:adjustRightInd w:val="0"/>
        <w:spacing w:line="259" w:lineRule="auto"/>
        <w:jc w:val="both"/>
        <w:rPr>
          <w:rFonts w:ascii="Arial" w:hAnsi="Arial" w:cs="Arial"/>
          <w:lang w:val="es-MX"/>
        </w:rPr>
      </w:pPr>
      <w:r w:rsidRPr="00CD52A8">
        <w:rPr>
          <w:rFonts w:ascii="Arial" w:hAnsi="Arial" w:cs="Arial"/>
          <w:u w:val="single"/>
          <w:lang w:val="es-MX"/>
        </w:rPr>
        <w:t>Tasa de rechazo general a la entrevista</w:t>
      </w:r>
      <w:r>
        <w:rPr>
          <w:rFonts w:ascii="Arial" w:hAnsi="Arial" w:cs="Arial"/>
          <w:u w:val="single"/>
          <w:lang w:val="es-MX"/>
        </w:rPr>
        <w:t>.</w:t>
      </w:r>
      <w:r w:rsidRPr="00CD52A8">
        <w:rPr>
          <w:rFonts w:ascii="Arial" w:hAnsi="Arial" w:cs="Arial"/>
          <w:lang w:val="es-MX"/>
        </w:rPr>
        <w:t xml:space="preserve"> </w:t>
      </w:r>
      <w:r>
        <w:rPr>
          <w:rFonts w:ascii="Arial" w:hAnsi="Arial" w:cs="Arial"/>
          <w:lang w:val="es-MX"/>
        </w:rPr>
        <w:t>N</w:t>
      </w:r>
      <w:r w:rsidRPr="00CD52A8">
        <w:rPr>
          <w:rFonts w:ascii="Arial" w:hAnsi="Arial" w:cs="Arial"/>
          <w:lang w:val="es-MX"/>
        </w:rPr>
        <w:t>úmero de contactos no exitosos sobre el total de intentos del estudio</w:t>
      </w:r>
      <w:r>
        <w:rPr>
          <w:rFonts w:ascii="Arial" w:hAnsi="Arial" w:cs="Arial"/>
          <w:lang w:val="es-MX"/>
        </w:rPr>
        <w:t>.</w:t>
      </w:r>
    </w:p>
    <w:p w14:paraId="7CF7AF7D" w14:textId="77777777" w:rsidR="00845E28" w:rsidRPr="00BA5EA0" w:rsidRDefault="00845E28" w:rsidP="00845E28">
      <m:oMathPara>
        <m:oMath>
          <m:r>
            <w:rPr>
              <w:rFonts w:ascii="Cambria Math" w:hAnsi="Cambria Math"/>
            </w:rPr>
            <m:t>t=r/(r+e)</m:t>
          </m:r>
        </m:oMath>
      </m:oMathPara>
    </w:p>
    <w:p w14:paraId="451450A3" w14:textId="77777777" w:rsidR="00845E28" w:rsidRDefault="00845E28" w:rsidP="00845E28">
      <w:r>
        <w:tab/>
      </w:r>
      <w:r>
        <w:tab/>
        <w:t xml:space="preserve">Dónde: </w:t>
      </w:r>
      <w:r>
        <w:tab/>
        <w:t>t: Tasa de rechazo</w:t>
      </w:r>
    </w:p>
    <w:p w14:paraId="37664B5E" w14:textId="77777777" w:rsidR="00845E28" w:rsidRPr="00EA6E9B" w:rsidRDefault="00845E28" w:rsidP="00845E28">
      <w:r>
        <w:tab/>
      </w:r>
      <w:r>
        <w:tab/>
      </w:r>
      <w:r>
        <w:tab/>
      </w:r>
      <w:r>
        <w:tab/>
        <w:t xml:space="preserve">r: Número de </w:t>
      </w:r>
      <w:r w:rsidRPr="00EA6E9B">
        <w:t>rechazos a realizar la entrevista</w:t>
      </w:r>
    </w:p>
    <w:p w14:paraId="6A6619EE" w14:textId="77777777" w:rsidR="00845E28" w:rsidRDefault="00845E28" w:rsidP="00845E28">
      <w:r w:rsidRPr="00EA6E9B">
        <w:tab/>
      </w:r>
      <w:r w:rsidRPr="00EA6E9B">
        <w:tab/>
      </w:r>
      <w:r w:rsidRPr="00EA6E9B">
        <w:tab/>
      </w:r>
      <w:r w:rsidRPr="00EA6E9B">
        <w:tab/>
      </w:r>
      <w:proofErr w:type="spellStart"/>
      <w:r w:rsidRPr="00EA6E9B">
        <w:t>e</w:t>
      </w:r>
      <w:proofErr w:type="spellEnd"/>
      <w:r w:rsidRPr="00EA6E9B">
        <w:t>: Número de entrevistas efectivas</w:t>
      </w:r>
    </w:p>
    <w:p w14:paraId="69FDB5EC" w14:textId="77777777" w:rsidR="00845E28" w:rsidRPr="003D0067" w:rsidRDefault="00845E28" w:rsidP="00845E28">
      <w:pPr>
        <w:rPr>
          <w:rFonts w:ascii="Arial" w:hAnsi="Arial" w:cs="Arial"/>
          <w:b/>
          <w:bCs/>
          <w:sz w:val="24"/>
          <w:szCs w:val="24"/>
        </w:rPr>
      </w:pPr>
      <m:oMathPara>
        <m:oMath>
          <m:r>
            <m:rPr>
              <m:sty m:val="bi"/>
            </m:rPr>
            <w:rPr>
              <w:rFonts w:ascii="Cambria Math" w:hAnsi="Cambria Math" w:cs="Arial"/>
              <w:sz w:val="24"/>
              <w:szCs w:val="24"/>
            </w:rPr>
            <m:t>t=54.0%</m:t>
          </m:r>
        </m:oMath>
      </m:oMathPara>
    </w:p>
    <w:p w14:paraId="4538FF3E" w14:textId="77777777" w:rsidR="00845E28" w:rsidRPr="00C029FE" w:rsidRDefault="00845E28" w:rsidP="00845E28">
      <w:pPr>
        <w:pStyle w:val="Prrafodelista"/>
        <w:rPr>
          <w:rFonts w:ascii="Arial" w:hAnsi="Arial" w:cs="Arial"/>
          <w:color w:val="FF0000"/>
          <w:lang w:val="es-MX"/>
        </w:rPr>
      </w:pPr>
    </w:p>
    <w:p w14:paraId="36A4C591" w14:textId="77777777" w:rsidR="00845E28" w:rsidRPr="00C029FE" w:rsidRDefault="00845E28" w:rsidP="00845E28">
      <w:pPr>
        <w:ind w:left="360" w:hanging="360"/>
        <w:jc w:val="center"/>
        <w:rPr>
          <w:rFonts w:ascii="Arial" w:hAnsi="Arial" w:cs="Arial"/>
          <w:b/>
          <w:color w:val="FF0000"/>
        </w:rPr>
      </w:pPr>
      <m:oMathPara>
        <m:oMath>
          <m:r>
            <w:rPr>
              <w:rFonts w:ascii="Cambria Math" w:hAnsi="Cambria Math"/>
            </w:rPr>
            <m:t>k=i/(i+e)</m:t>
          </m:r>
        </m:oMath>
      </m:oMathPara>
    </w:p>
    <w:p w14:paraId="6A3C0F8F" w14:textId="77777777" w:rsidR="00845E28" w:rsidRPr="00C029FE" w:rsidRDefault="00845E28" w:rsidP="00845E28">
      <w:pPr>
        <w:ind w:left="708" w:firstLine="708"/>
      </w:pPr>
      <w:r w:rsidRPr="00C029FE">
        <w:t xml:space="preserve">Dónde: </w:t>
      </w:r>
      <w:r w:rsidRPr="00C029FE">
        <w:tab/>
        <w:t>k: Tasa de intentos</w:t>
      </w:r>
    </w:p>
    <w:p w14:paraId="1D2DD085" w14:textId="77777777" w:rsidR="00845E28" w:rsidRPr="00C029FE" w:rsidRDefault="00845E28" w:rsidP="00845E28">
      <w:r w:rsidRPr="00C029FE">
        <w:tab/>
      </w:r>
      <w:r w:rsidRPr="00C029FE">
        <w:tab/>
      </w:r>
      <w:r w:rsidRPr="00C029FE">
        <w:tab/>
      </w:r>
      <w:r w:rsidRPr="00C029FE">
        <w:tab/>
        <w:t>i: Número de intentos no exitosos para realizar la entrevista</w:t>
      </w:r>
    </w:p>
    <w:p w14:paraId="01A5438E" w14:textId="77777777" w:rsidR="00845E28" w:rsidRPr="00C029FE" w:rsidRDefault="00845E28" w:rsidP="00845E28">
      <w:r w:rsidRPr="00C029FE">
        <w:tab/>
      </w:r>
      <w:r w:rsidRPr="00C029FE">
        <w:tab/>
      </w:r>
      <w:r w:rsidRPr="00C029FE">
        <w:tab/>
      </w:r>
      <w:r w:rsidRPr="00C029FE">
        <w:tab/>
      </w:r>
      <w:proofErr w:type="spellStart"/>
      <w:r w:rsidRPr="00C029FE">
        <w:t>e</w:t>
      </w:r>
      <w:proofErr w:type="spellEnd"/>
      <w:r w:rsidRPr="00C029FE">
        <w:t>: Número de entrevistas efectivas</w:t>
      </w:r>
    </w:p>
    <w:p w14:paraId="3C1D4BC5" w14:textId="77777777" w:rsidR="00845E28" w:rsidRPr="00FE2C19" w:rsidRDefault="00845E28" w:rsidP="00845E28">
      <w:pPr>
        <w:pStyle w:val="Prrafodelista"/>
        <w:jc w:val="center"/>
        <w:rPr>
          <w:rFonts w:ascii="Arial" w:hAnsi="Arial" w:cs="Arial"/>
          <w:b/>
          <w:bCs/>
          <w:iCs/>
          <w:lang w:val="es-MX"/>
        </w:rPr>
      </w:pPr>
      <m:oMathPara>
        <m:oMath>
          <m:r>
            <m:rPr>
              <m:sty m:val="b"/>
            </m:rPr>
            <w:rPr>
              <w:rFonts w:ascii="Cambria Math" w:hAnsi="Cambria Math"/>
            </w:rPr>
            <m:t>k=67.4%</m:t>
          </m:r>
        </m:oMath>
      </m:oMathPara>
    </w:p>
    <w:p w14:paraId="4AF08C59" w14:textId="77777777" w:rsidR="00845E28" w:rsidRDefault="00845E28" w:rsidP="00845E28">
      <w:pPr>
        <w:pStyle w:val="Prrafodelista"/>
        <w:jc w:val="center"/>
        <w:rPr>
          <w:rFonts w:ascii="Arial" w:hAnsi="Arial" w:cs="Arial"/>
          <w:b/>
          <w:lang w:val="es-MX"/>
        </w:rPr>
      </w:pPr>
    </w:p>
    <w:p w14:paraId="09451817" w14:textId="77777777" w:rsidR="00845E28" w:rsidRDefault="00845E28" w:rsidP="00845E28">
      <w:pPr>
        <w:pStyle w:val="Prrafodelista"/>
        <w:jc w:val="center"/>
        <w:rPr>
          <w:rFonts w:ascii="Arial" w:hAnsi="Arial" w:cs="Arial"/>
          <w:b/>
          <w:lang w:val="es-MX"/>
        </w:rPr>
      </w:pPr>
    </w:p>
    <w:p w14:paraId="3AB9D118" w14:textId="77777777" w:rsidR="00845E28" w:rsidRPr="00CD52A8" w:rsidRDefault="00845E28" w:rsidP="00845E28">
      <w:pPr>
        <w:pStyle w:val="Prrafodelista"/>
        <w:numPr>
          <w:ilvl w:val="0"/>
          <w:numId w:val="1"/>
        </w:numPr>
        <w:autoSpaceDE w:val="0"/>
        <w:autoSpaceDN w:val="0"/>
        <w:adjustRightInd w:val="0"/>
        <w:spacing w:line="259" w:lineRule="auto"/>
        <w:jc w:val="both"/>
        <w:rPr>
          <w:rFonts w:ascii="Arial" w:hAnsi="Arial" w:cs="Arial"/>
          <w:b/>
          <w:lang w:val="es-MX"/>
        </w:rPr>
      </w:pPr>
      <w:r w:rsidRPr="00CD52A8">
        <w:rPr>
          <w:rFonts w:ascii="Arial" w:hAnsi="Arial" w:cs="Arial"/>
          <w:b/>
          <w:lang w:val="es-MX"/>
        </w:rPr>
        <w:t>Método y fecha de recolección de información</w:t>
      </w:r>
    </w:p>
    <w:p w14:paraId="05975C0A" w14:textId="77777777" w:rsidR="00845E28" w:rsidRDefault="00845E28" w:rsidP="00845E28">
      <w:pPr>
        <w:pStyle w:val="Prrafodelista"/>
        <w:ind w:left="786"/>
        <w:jc w:val="both"/>
        <w:rPr>
          <w:rFonts w:ascii="Arial" w:eastAsiaTheme="minorEastAsia" w:hAnsi="Arial" w:cs="Arial"/>
          <w:color w:val="595959" w:themeColor="text1" w:themeTint="A6"/>
        </w:rPr>
      </w:pPr>
      <w:r w:rsidRPr="004A166F">
        <w:rPr>
          <w:rFonts w:ascii="Arial" w:eastAsiaTheme="minorEastAsia" w:hAnsi="Arial" w:cs="Arial"/>
          <w:color w:val="595959" w:themeColor="text1" w:themeTint="A6"/>
        </w:rPr>
        <w:t xml:space="preserve">La recolección de información se realizó mediante la aplicación de un cuestionario con entrevistas </w:t>
      </w:r>
      <w:r>
        <w:rPr>
          <w:rFonts w:ascii="Arial" w:eastAsiaTheme="minorEastAsia" w:hAnsi="Arial" w:cs="Arial"/>
          <w:color w:val="595959" w:themeColor="text1" w:themeTint="A6"/>
        </w:rPr>
        <w:t xml:space="preserve">telefónicas y </w:t>
      </w:r>
      <w:r w:rsidRPr="004A166F">
        <w:rPr>
          <w:rFonts w:ascii="Arial" w:eastAsiaTheme="minorEastAsia" w:hAnsi="Arial" w:cs="Arial"/>
          <w:color w:val="595959" w:themeColor="text1" w:themeTint="A6"/>
        </w:rPr>
        <w:t>cara a cara en viviendas particulares, donde se entrevistó a una sola persona en esa vivienda</w:t>
      </w:r>
      <w:r>
        <w:rPr>
          <w:rFonts w:ascii="Arial" w:eastAsiaTheme="minorEastAsia" w:hAnsi="Arial" w:cs="Arial"/>
          <w:color w:val="595959" w:themeColor="text1" w:themeTint="A6"/>
        </w:rPr>
        <w:t xml:space="preserve"> o número marcado</w:t>
      </w:r>
      <w:r w:rsidRPr="004A166F">
        <w:rPr>
          <w:rFonts w:ascii="Arial" w:eastAsiaTheme="minorEastAsia" w:hAnsi="Arial" w:cs="Arial"/>
          <w:color w:val="595959" w:themeColor="text1" w:themeTint="A6"/>
        </w:rPr>
        <w:t>. El levantamiento se llevó a cabo con dispositivos móviles</w:t>
      </w:r>
      <w:r>
        <w:rPr>
          <w:rFonts w:ascii="Arial" w:eastAsiaTheme="minorEastAsia" w:hAnsi="Arial" w:cs="Arial"/>
          <w:color w:val="595959" w:themeColor="text1" w:themeTint="A6"/>
        </w:rPr>
        <w:t xml:space="preserve"> y </w:t>
      </w:r>
      <w:r w:rsidRPr="005E688B">
        <w:rPr>
          <w:rFonts w:ascii="Arial" w:eastAsiaTheme="minorEastAsia" w:hAnsi="Arial" w:cs="Arial"/>
          <w:color w:val="595959" w:themeColor="text1" w:themeTint="A6"/>
        </w:rPr>
        <w:t>empleando unidades de CATI (</w:t>
      </w:r>
      <w:proofErr w:type="spellStart"/>
      <w:r w:rsidRPr="005E688B">
        <w:rPr>
          <w:rFonts w:ascii="Arial" w:eastAsiaTheme="minorEastAsia" w:hAnsi="Arial" w:cs="Arial"/>
          <w:color w:val="595959" w:themeColor="text1" w:themeTint="A6"/>
        </w:rPr>
        <w:t>Computer-assisted</w:t>
      </w:r>
      <w:proofErr w:type="spellEnd"/>
      <w:r w:rsidRPr="005E688B">
        <w:rPr>
          <w:rFonts w:ascii="Arial" w:eastAsiaTheme="minorEastAsia" w:hAnsi="Arial" w:cs="Arial"/>
          <w:color w:val="595959" w:themeColor="text1" w:themeTint="A6"/>
        </w:rPr>
        <w:t xml:space="preserve"> </w:t>
      </w:r>
      <w:proofErr w:type="spellStart"/>
      <w:r w:rsidRPr="005E688B">
        <w:rPr>
          <w:rFonts w:ascii="Arial" w:eastAsiaTheme="minorEastAsia" w:hAnsi="Arial" w:cs="Arial"/>
          <w:color w:val="595959" w:themeColor="text1" w:themeTint="A6"/>
        </w:rPr>
        <w:t>telephone</w:t>
      </w:r>
      <w:proofErr w:type="spellEnd"/>
      <w:r w:rsidRPr="005E688B">
        <w:rPr>
          <w:rFonts w:ascii="Arial" w:eastAsiaTheme="minorEastAsia" w:hAnsi="Arial" w:cs="Arial"/>
          <w:color w:val="595959" w:themeColor="text1" w:themeTint="A6"/>
        </w:rPr>
        <w:t xml:space="preserve"> interview)</w:t>
      </w:r>
      <w:r>
        <w:rPr>
          <w:rFonts w:ascii="Arial" w:eastAsiaTheme="minorEastAsia" w:hAnsi="Arial" w:cs="Arial"/>
          <w:color w:val="595959" w:themeColor="text1" w:themeTint="A6"/>
        </w:rPr>
        <w:t>.</w:t>
      </w:r>
    </w:p>
    <w:p w14:paraId="1AB2A8B4" w14:textId="77777777" w:rsidR="00845E28" w:rsidRDefault="00845E28" w:rsidP="00845E28">
      <w:pPr>
        <w:pStyle w:val="Prrafodelista"/>
        <w:ind w:left="786"/>
        <w:jc w:val="both"/>
        <w:rPr>
          <w:rFonts w:ascii="Arial" w:eastAsiaTheme="minorEastAsia" w:hAnsi="Arial" w:cs="Arial"/>
          <w:color w:val="595959" w:themeColor="text1" w:themeTint="A6"/>
        </w:rPr>
      </w:pPr>
      <w:r w:rsidRPr="004A166F">
        <w:rPr>
          <w:rFonts w:ascii="Arial" w:eastAsiaTheme="minorEastAsia" w:hAnsi="Arial" w:cs="Arial"/>
          <w:color w:val="595959" w:themeColor="text1" w:themeTint="A6"/>
        </w:rPr>
        <w:lastRenderedPageBreak/>
        <w:t>Cuando se tuvo el primer contacto, se preguntó a la persona de contacto sobre sus características de residencia, edad y vigencia de su credencial de elector, si estas coinciden con lo que se está buscando, se realiza la entrevista, en caso contrario, se pregunta por una persona que habite esa vivienda, tenga al menos 18 años y cuente con credencial de elector vigente</w:t>
      </w:r>
      <w:r>
        <w:rPr>
          <w:rFonts w:ascii="Arial" w:eastAsiaTheme="minorEastAsia" w:hAnsi="Arial" w:cs="Arial"/>
          <w:color w:val="595959" w:themeColor="text1" w:themeTint="A6"/>
        </w:rPr>
        <w:t xml:space="preserve"> de la CDMX</w:t>
      </w:r>
      <w:r w:rsidRPr="004A166F">
        <w:rPr>
          <w:rFonts w:ascii="Arial" w:eastAsiaTheme="minorEastAsia" w:hAnsi="Arial" w:cs="Arial"/>
          <w:color w:val="595959" w:themeColor="text1" w:themeTint="A6"/>
        </w:rPr>
        <w:t>.</w:t>
      </w:r>
    </w:p>
    <w:p w14:paraId="52FEB64A" w14:textId="77777777" w:rsidR="00845E28" w:rsidRPr="004A166F" w:rsidRDefault="00845E28" w:rsidP="00845E28">
      <w:pPr>
        <w:pStyle w:val="Prrafodelista"/>
        <w:ind w:left="786"/>
        <w:jc w:val="both"/>
        <w:rPr>
          <w:rFonts w:ascii="Arial" w:eastAsiaTheme="minorEastAsia" w:hAnsi="Arial" w:cs="Arial"/>
          <w:color w:val="595959" w:themeColor="text1" w:themeTint="A6"/>
        </w:rPr>
      </w:pPr>
    </w:p>
    <w:p w14:paraId="10A417DE" w14:textId="77777777" w:rsidR="00845E28" w:rsidRPr="0065425E" w:rsidRDefault="00845E28" w:rsidP="00845E28">
      <w:pPr>
        <w:ind w:left="720"/>
        <w:jc w:val="both"/>
        <w:rPr>
          <w:rFonts w:ascii="Arial" w:hAnsi="Arial" w:cs="Arial"/>
          <w:color w:val="595959" w:themeColor="text1" w:themeTint="A6"/>
          <w:sz w:val="24"/>
          <w:szCs w:val="24"/>
        </w:rPr>
      </w:pPr>
      <w:r w:rsidRPr="0065425E">
        <w:rPr>
          <w:rFonts w:ascii="Arial" w:hAnsi="Arial" w:cs="Arial"/>
          <w:color w:val="595959" w:themeColor="text1" w:themeTint="A6"/>
          <w:sz w:val="24"/>
          <w:szCs w:val="24"/>
        </w:rPr>
        <w:t xml:space="preserve">El estudio se realizó del </w:t>
      </w:r>
      <w:r>
        <w:rPr>
          <w:rFonts w:ascii="Arial" w:hAnsi="Arial" w:cs="Arial"/>
          <w:color w:val="595959" w:themeColor="text1" w:themeTint="A6"/>
          <w:sz w:val="24"/>
          <w:szCs w:val="24"/>
        </w:rPr>
        <w:t>11</w:t>
      </w:r>
      <w:r w:rsidRPr="0065425E">
        <w:rPr>
          <w:rFonts w:ascii="Arial" w:hAnsi="Arial" w:cs="Arial"/>
          <w:color w:val="595959" w:themeColor="text1" w:themeTint="A6"/>
          <w:sz w:val="24"/>
          <w:szCs w:val="24"/>
        </w:rPr>
        <w:t xml:space="preserve"> al </w:t>
      </w:r>
      <w:r>
        <w:rPr>
          <w:rFonts w:ascii="Arial" w:hAnsi="Arial" w:cs="Arial"/>
          <w:color w:val="595959" w:themeColor="text1" w:themeTint="A6"/>
          <w:sz w:val="24"/>
          <w:szCs w:val="24"/>
        </w:rPr>
        <w:t>15</w:t>
      </w:r>
      <w:r w:rsidRPr="0065425E">
        <w:rPr>
          <w:rFonts w:ascii="Arial" w:hAnsi="Arial" w:cs="Arial"/>
          <w:color w:val="595959" w:themeColor="text1" w:themeTint="A6"/>
          <w:sz w:val="24"/>
          <w:szCs w:val="24"/>
        </w:rPr>
        <w:t xml:space="preserve"> de </w:t>
      </w:r>
      <w:r>
        <w:rPr>
          <w:rFonts w:ascii="Arial" w:hAnsi="Arial" w:cs="Arial"/>
          <w:color w:val="595959" w:themeColor="text1" w:themeTint="A6"/>
          <w:sz w:val="24"/>
          <w:szCs w:val="24"/>
        </w:rPr>
        <w:t>enero</w:t>
      </w:r>
      <w:r w:rsidRPr="0065425E">
        <w:rPr>
          <w:rFonts w:ascii="Arial" w:hAnsi="Arial" w:cs="Arial"/>
          <w:color w:val="595959" w:themeColor="text1" w:themeTint="A6"/>
          <w:sz w:val="24"/>
          <w:szCs w:val="24"/>
        </w:rPr>
        <w:t xml:space="preserve"> del 202</w:t>
      </w:r>
      <w:r>
        <w:rPr>
          <w:rFonts w:ascii="Arial" w:hAnsi="Arial" w:cs="Arial"/>
          <w:color w:val="595959" w:themeColor="text1" w:themeTint="A6"/>
          <w:sz w:val="24"/>
          <w:szCs w:val="24"/>
        </w:rPr>
        <w:t>4</w:t>
      </w:r>
      <w:r w:rsidRPr="0065425E">
        <w:rPr>
          <w:rFonts w:ascii="Arial" w:hAnsi="Arial" w:cs="Arial"/>
          <w:color w:val="595959" w:themeColor="text1" w:themeTint="A6"/>
          <w:sz w:val="24"/>
          <w:szCs w:val="24"/>
        </w:rPr>
        <w:t>.</w:t>
      </w:r>
    </w:p>
    <w:p w14:paraId="0234511B" w14:textId="77777777" w:rsidR="00845E28" w:rsidRPr="00512847" w:rsidRDefault="00845E28" w:rsidP="00845E28">
      <w:pPr>
        <w:pStyle w:val="Prrafodelista"/>
        <w:numPr>
          <w:ilvl w:val="0"/>
          <w:numId w:val="1"/>
        </w:numPr>
        <w:autoSpaceDE w:val="0"/>
        <w:autoSpaceDN w:val="0"/>
        <w:adjustRightInd w:val="0"/>
        <w:spacing w:line="259" w:lineRule="auto"/>
        <w:jc w:val="both"/>
        <w:rPr>
          <w:rFonts w:ascii="Arial" w:hAnsi="Arial" w:cs="Arial"/>
          <w:b/>
          <w:lang w:val="es-MX"/>
        </w:rPr>
      </w:pPr>
      <w:r w:rsidRPr="00F01E68">
        <w:rPr>
          <w:rFonts w:ascii="Arial" w:hAnsi="Arial" w:cs="Arial"/>
          <w:b/>
          <w:lang w:val="es-MX"/>
        </w:rPr>
        <w:t xml:space="preserve">El cuestionario o instrumentos de captación utilizados para generar la información publicada </w:t>
      </w:r>
    </w:p>
    <w:p w14:paraId="2C1827CA" w14:textId="77777777" w:rsidR="00845E28" w:rsidRDefault="00845E28" w:rsidP="00845E28">
      <w:pPr>
        <w:ind w:left="720"/>
        <w:rPr>
          <w:rFonts w:ascii="Arial" w:hAnsi="Arial" w:cs="Arial"/>
          <w:color w:val="595959" w:themeColor="text1" w:themeTint="A6"/>
        </w:rPr>
      </w:pPr>
      <w:r>
        <w:rPr>
          <w:rFonts w:ascii="Arial" w:eastAsiaTheme="minorEastAsia" w:hAnsi="Arial" w:cs="Arial"/>
          <w:color w:val="595959" w:themeColor="text1" w:themeTint="A6"/>
        </w:rPr>
        <w:t xml:space="preserve">El cuestionario utilizado por </w:t>
      </w:r>
      <w:proofErr w:type="spellStart"/>
      <w:r>
        <w:rPr>
          <w:rFonts w:ascii="Arial" w:eastAsiaTheme="minorEastAsia" w:hAnsi="Arial" w:cs="Arial"/>
          <w:color w:val="595959" w:themeColor="text1" w:themeTint="A6"/>
        </w:rPr>
        <w:t>Enkoll</w:t>
      </w:r>
      <w:proofErr w:type="spellEnd"/>
      <w:r>
        <w:rPr>
          <w:rFonts w:ascii="Arial" w:eastAsiaTheme="minorEastAsia" w:hAnsi="Arial" w:cs="Arial"/>
          <w:color w:val="595959" w:themeColor="text1" w:themeTint="A6"/>
        </w:rPr>
        <w:t xml:space="preserve"> se anexa al presente documento, se aprecian en ellos las secciones y reactivos específicos utilizados para captar la información requerida.</w:t>
      </w:r>
    </w:p>
    <w:p w14:paraId="35BB45F4" w14:textId="77777777" w:rsidR="00845E28" w:rsidRDefault="00845E28" w:rsidP="00845E28">
      <w:pPr>
        <w:pStyle w:val="Prrafodelista"/>
        <w:numPr>
          <w:ilvl w:val="0"/>
          <w:numId w:val="1"/>
        </w:numPr>
        <w:autoSpaceDE w:val="0"/>
        <w:autoSpaceDN w:val="0"/>
        <w:adjustRightInd w:val="0"/>
        <w:spacing w:line="259" w:lineRule="auto"/>
        <w:jc w:val="both"/>
        <w:rPr>
          <w:rFonts w:ascii="Arial" w:hAnsi="Arial" w:cs="Arial"/>
          <w:b/>
          <w:lang w:val="es-MX"/>
        </w:rPr>
      </w:pPr>
      <w:r w:rsidRPr="00F01E68">
        <w:rPr>
          <w:rFonts w:ascii="Arial" w:hAnsi="Arial" w:cs="Arial"/>
          <w:b/>
          <w:lang w:val="es-MX"/>
        </w:rPr>
        <w:t>Forma de procesamiento, estimadores e intervalos de confianza</w:t>
      </w:r>
    </w:p>
    <w:p w14:paraId="6C777CC0" w14:textId="77777777" w:rsidR="00845E28" w:rsidRPr="00A67C27" w:rsidRDefault="00845E28" w:rsidP="00845E28">
      <w:pPr>
        <w:pStyle w:val="Prrafodelista"/>
        <w:autoSpaceDE w:val="0"/>
        <w:autoSpaceDN w:val="0"/>
        <w:adjustRightInd w:val="0"/>
        <w:spacing w:line="259" w:lineRule="auto"/>
        <w:ind w:left="786"/>
        <w:jc w:val="both"/>
        <w:rPr>
          <w:rFonts w:ascii="Arial" w:hAnsi="Arial" w:cs="Arial"/>
          <w:b/>
          <w:lang w:val="es-MX"/>
        </w:rPr>
      </w:pPr>
    </w:p>
    <w:p w14:paraId="3EF9CD28" w14:textId="77777777" w:rsidR="00845E28" w:rsidRDefault="00845E28" w:rsidP="00845E28">
      <w:pPr>
        <w:ind w:left="720"/>
        <w:jc w:val="both"/>
        <w:rPr>
          <w:rFonts w:ascii="Arial" w:eastAsiaTheme="minorEastAsia" w:hAnsi="Arial" w:cs="Arial"/>
          <w:color w:val="595959" w:themeColor="text1" w:themeTint="A6"/>
        </w:rPr>
      </w:pPr>
      <w:r w:rsidRPr="00A67C27">
        <w:rPr>
          <w:rFonts w:ascii="Arial" w:eastAsiaTheme="minorEastAsia" w:hAnsi="Arial" w:cs="Arial"/>
          <w:color w:val="595959" w:themeColor="text1" w:themeTint="A6"/>
        </w:rPr>
        <w:t xml:space="preserve">Para obtener los resultados se </w:t>
      </w:r>
      <w:r w:rsidRPr="00DA4CA3">
        <w:rPr>
          <w:rFonts w:ascii="Arial" w:eastAsiaTheme="minorEastAsia" w:hAnsi="Arial" w:cs="Arial"/>
          <w:color w:val="595959" w:themeColor="text1" w:themeTint="A6"/>
        </w:rPr>
        <w:t>generaron las frecuencias relativas para cada variable. Los intervalos de confianza se generaron considerando las características del diseño de la muestra mediante el software SPSS.</w:t>
      </w:r>
    </w:p>
    <w:p w14:paraId="104057AB" w14:textId="77777777" w:rsidR="00845E28" w:rsidRDefault="00845E28" w:rsidP="00845E28">
      <w:pPr>
        <w:spacing w:after="0" w:line="240" w:lineRule="auto"/>
        <w:jc w:val="center"/>
        <w:rPr>
          <w:rFonts w:ascii="Arial Bold" w:eastAsia="Times New Roman" w:hAnsi="Arial Bold" w:cs="Calibri"/>
          <w:b/>
          <w:bCs/>
          <w:lang w:eastAsia="es-MX"/>
        </w:rPr>
      </w:pPr>
      <w:r w:rsidRPr="005E688B">
        <w:rPr>
          <w:rFonts w:ascii="Arial Bold" w:eastAsia="Times New Roman" w:hAnsi="Arial Bold" w:cs="Calibri"/>
          <w:b/>
          <w:bCs/>
          <w:lang w:eastAsia="es-MX"/>
        </w:rPr>
        <w:t xml:space="preserve">Si el día de hoy fueran las elecciones para </w:t>
      </w:r>
      <w:proofErr w:type="gramStart"/>
      <w:r w:rsidRPr="005E688B">
        <w:rPr>
          <w:rFonts w:ascii="Arial Bold" w:eastAsia="Times New Roman" w:hAnsi="Arial Bold" w:cs="Calibri"/>
          <w:b/>
          <w:bCs/>
          <w:lang w:eastAsia="es-MX"/>
        </w:rPr>
        <w:t>Jefe</w:t>
      </w:r>
      <w:proofErr w:type="gramEnd"/>
      <w:r w:rsidRPr="005E688B">
        <w:rPr>
          <w:rFonts w:ascii="Arial Bold" w:eastAsia="Times New Roman" w:hAnsi="Arial Bold" w:cs="Calibri"/>
          <w:b/>
          <w:bCs/>
          <w:lang w:eastAsia="es-MX"/>
        </w:rPr>
        <w:t xml:space="preserve"> o Jefa de Gobierno de la Ciudad de México,</w:t>
      </w:r>
      <w:r>
        <w:rPr>
          <w:rFonts w:ascii="Arial Bold" w:eastAsia="Times New Roman" w:hAnsi="Arial Bold" w:cs="Calibri"/>
          <w:b/>
          <w:bCs/>
          <w:lang w:eastAsia="es-MX"/>
        </w:rPr>
        <w:t xml:space="preserve"> </w:t>
      </w:r>
      <w:r w:rsidRPr="00CD17D6">
        <w:rPr>
          <w:rFonts w:ascii="Arial Bold" w:eastAsia="Times New Roman" w:hAnsi="Arial Bold" w:cs="Calibri"/>
          <w:b/>
          <w:bCs/>
          <w:lang w:eastAsia="es-MX"/>
        </w:rPr>
        <w:t>¿</w:t>
      </w:r>
      <w:r>
        <w:rPr>
          <w:rFonts w:ascii="Arial Bold" w:eastAsia="Times New Roman" w:hAnsi="Arial Bold" w:cs="Calibri"/>
          <w:b/>
          <w:bCs/>
          <w:lang w:eastAsia="es-MX"/>
        </w:rPr>
        <w:t>p</w:t>
      </w:r>
      <w:r w:rsidRPr="00CD17D6">
        <w:rPr>
          <w:rFonts w:ascii="Arial Bold" w:eastAsia="Times New Roman" w:hAnsi="Arial Bold" w:cs="Calibri"/>
          <w:b/>
          <w:bCs/>
          <w:lang w:eastAsia="es-MX"/>
        </w:rPr>
        <w:t>or cuál de los siguientes candidatos, candidatas, coaliciones o partidos</w:t>
      </w:r>
      <w:r>
        <w:rPr>
          <w:rFonts w:ascii="Arial Bold" w:eastAsia="Times New Roman" w:hAnsi="Arial Bold" w:cs="Calibri"/>
          <w:b/>
          <w:bCs/>
          <w:lang w:eastAsia="es-MX"/>
        </w:rPr>
        <w:t xml:space="preserve"> </w:t>
      </w:r>
      <w:r w:rsidRPr="00CD17D6">
        <w:rPr>
          <w:rFonts w:ascii="Arial Bold" w:eastAsia="Times New Roman" w:hAnsi="Arial Bold" w:cs="Calibri"/>
          <w:b/>
          <w:bCs/>
          <w:lang w:eastAsia="es-MX"/>
        </w:rPr>
        <w:t>votaría usted?</w:t>
      </w:r>
    </w:p>
    <w:p w14:paraId="0F6FF053" w14:textId="77777777" w:rsidR="00845E28" w:rsidRDefault="00845E28" w:rsidP="00845E28">
      <w:pPr>
        <w:spacing w:after="0" w:line="240" w:lineRule="auto"/>
        <w:jc w:val="center"/>
        <w:rPr>
          <w:rFonts w:ascii="Arial Bold" w:eastAsia="Times New Roman" w:hAnsi="Arial Bold" w:cs="Calibri"/>
          <w:b/>
          <w:bCs/>
          <w:lang w:eastAsia="es-MX"/>
        </w:rPr>
      </w:pPr>
    </w:p>
    <w:p w14:paraId="54635247" w14:textId="77777777" w:rsidR="00845E28" w:rsidRDefault="00845E28" w:rsidP="00845E28">
      <w:pPr>
        <w:spacing w:after="0" w:line="240" w:lineRule="auto"/>
        <w:jc w:val="center"/>
        <w:rPr>
          <w:rFonts w:ascii="Arial Bold" w:eastAsia="Times New Roman" w:hAnsi="Arial Bold" w:cs="Calibri"/>
          <w:b/>
          <w:bCs/>
          <w:lang w:eastAsia="es-MX"/>
        </w:rPr>
      </w:pPr>
    </w:p>
    <w:tbl>
      <w:tblPr>
        <w:tblW w:w="7580" w:type="dxa"/>
        <w:jc w:val="center"/>
        <w:tblCellMar>
          <w:left w:w="70" w:type="dxa"/>
          <w:right w:w="70" w:type="dxa"/>
        </w:tblCellMar>
        <w:tblLook w:val="04A0" w:firstRow="1" w:lastRow="0" w:firstColumn="1" w:lastColumn="0" w:noHBand="0" w:noVBand="1"/>
      </w:tblPr>
      <w:tblGrid>
        <w:gridCol w:w="3860"/>
        <w:gridCol w:w="1240"/>
        <w:gridCol w:w="1126"/>
        <w:gridCol w:w="1354"/>
      </w:tblGrid>
      <w:tr w:rsidR="00845E28" w:rsidRPr="00515F18" w14:paraId="616242F6" w14:textId="77777777" w:rsidTr="00BF2EF3">
        <w:trPr>
          <w:trHeight w:val="288"/>
          <w:jc w:val="center"/>
        </w:trPr>
        <w:tc>
          <w:tcPr>
            <w:tcW w:w="38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1585B7E" w14:textId="77777777" w:rsidR="00845E28" w:rsidRPr="00515F18" w:rsidRDefault="00845E28" w:rsidP="00BF2EF3">
            <w:pPr>
              <w:spacing w:after="0" w:line="240" w:lineRule="auto"/>
              <w:jc w:val="center"/>
              <w:rPr>
                <w:rFonts w:ascii="Arial Bold" w:eastAsia="Times New Roman" w:hAnsi="Arial Bold" w:cs="Calibri"/>
                <w:b/>
                <w:bCs/>
                <w:lang w:eastAsia="es-MX"/>
              </w:rPr>
            </w:pPr>
            <w:r>
              <w:rPr>
                <w:rFonts w:ascii="Arial Bold" w:eastAsia="Times New Roman" w:hAnsi="Arial Bold" w:cs="Calibri"/>
                <w:b/>
                <w:bCs/>
                <w:lang w:eastAsia="es-MX"/>
              </w:rPr>
              <w:t>Dato bruto</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35BAA141"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Error estándar</w:t>
            </w:r>
          </w:p>
        </w:tc>
        <w:tc>
          <w:tcPr>
            <w:tcW w:w="248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3C90218" w14:textId="77777777" w:rsidR="00845E28" w:rsidRPr="00515F18" w:rsidRDefault="00845E28" w:rsidP="00BF2EF3">
            <w:pPr>
              <w:spacing w:after="0" w:line="240" w:lineRule="auto"/>
              <w:jc w:val="center"/>
              <w:rPr>
                <w:rFonts w:ascii="Arial" w:eastAsia="Times New Roman" w:hAnsi="Arial" w:cs="Arial"/>
                <w:sz w:val="18"/>
                <w:szCs w:val="18"/>
                <w:lang w:eastAsia="es-MX"/>
              </w:rPr>
            </w:pPr>
            <w:r w:rsidRPr="00515F18">
              <w:rPr>
                <w:rFonts w:ascii="Arial" w:eastAsia="Times New Roman" w:hAnsi="Arial" w:cs="Arial"/>
                <w:sz w:val="18"/>
                <w:szCs w:val="18"/>
                <w:lang w:eastAsia="es-MX"/>
              </w:rPr>
              <w:t>95% de intervalo de confianza</w:t>
            </w:r>
          </w:p>
        </w:tc>
      </w:tr>
      <w:tr w:rsidR="00845E28" w:rsidRPr="00515F18" w14:paraId="459A5E6B" w14:textId="77777777" w:rsidTr="00BF2EF3">
        <w:trPr>
          <w:trHeight w:val="192"/>
          <w:jc w:val="center"/>
        </w:trPr>
        <w:tc>
          <w:tcPr>
            <w:tcW w:w="3860" w:type="dxa"/>
            <w:vMerge/>
            <w:tcBorders>
              <w:top w:val="single" w:sz="4" w:space="0" w:color="auto"/>
              <w:left w:val="single" w:sz="4" w:space="0" w:color="auto"/>
              <w:bottom w:val="single" w:sz="4" w:space="0" w:color="000000"/>
              <w:right w:val="single" w:sz="4" w:space="0" w:color="auto"/>
            </w:tcBorders>
            <w:vAlign w:val="center"/>
            <w:hideMark/>
          </w:tcPr>
          <w:p w14:paraId="11AFB4F5" w14:textId="77777777" w:rsidR="00845E28" w:rsidRPr="00515F18" w:rsidRDefault="00845E28" w:rsidP="00BF2EF3">
            <w:pPr>
              <w:spacing w:after="0" w:line="240" w:lineRule="auto"/>
              <w:rPr>
                <w:rFonts w:ascii="Arial Bold" w:eastAsia="Times New Roman" w:hAnsi="Arial Bold" w:cs="Calibri"/>
                <w:b/>
                <w:bCs/>
                <w:lang w:eastAsia="es-MX"/>
              </w:rPr>
            </w:pPr>
          </w:p>
        </w:tc>
        <w:tc>
          <w:tcPr>
            <w:tcW w:w="1240" w:type="dxa"/>
            <w:tcBorders>
              <w:top w:val="nil"/>
              <w:left w:val="nil"/>
              <w:bottom w:val="single" w:sz="4" w:space="0" w:color="auto"/>
              <w:right w:val="single" w:sz="4" w:space="0" w:color="auto"/>
            </w:tcBorders>
            <w:shd w:val="clear" w:color="auto" w:fill="auto"/>
            <w:noWrap/>
            <w:vAlign w:val="bottom"/>
            <w:hideMark/>
          </w:tcPr>
          <w:p w14:paraId="1CBDC976"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 </w:t>
            </w:r>
          </w:p>
        </w:tc>
        <w:tc>
          <w:tcPr>
            <w:tcW w:w="1126" w:type="dxa"/>
            <w:tcBorders>
              <w:top w:val="nil"/>
              <w:left w:val="nil"/>
              <w:bottom w:val="single" w:sz="4" w:space="0" w:color="auto"/>
              <w:right w:val="single" w:sz="4" w:space="0" w:color="auto"/>
            </w:tcBorders>
            <w:shd w:val="clear" w:color="auto" w:fill="auto"/>
            <w:noWrap/>
            <w:vAlign w:val="bottom"/>
            <w:hideMark/>
          </w:tcPr>
          <w:p w14:paraId="37E67F05" w14:textId="77777777" w:rsidR="00845E28" w:rsidRPr="00515F18" w:rsidRDefault="00845E28" w:rsidP="00BF2EF3">
            <w:pPr>
              <w:spacing w:after="0" w:line="240" w:lineRule="auto"/>
              <w:jc w:val="center"/>
              <w:rPr>
                <w:rFonts w:ascii="Arial" w:eastAsia="Times New Roman" w:hAnsi="Arial" w:cs="Arial"/>
                <w:sz w:val="18"/>
                <w:szCs w:val="18"/>
                <w:lang w:eastAsia="es-MX"/>
              </w:rPr>
            </w:pPr>
            <w:r w:rsidRPr="00515F18">
              <w:rPr>
                <w:rFonts w:ascii="Arial" w:eastAsia="Times New Roman" w:hAnsi="Arial" w:cs="Arial"/>
                <w:sz w:val="18"/>
                <w:szCs w:val="18"/>
                <w:lang w:eastAsia="es-MX"/>
              </w:rPr>
              <w:t>Inferior</w:t>
            </w:r>
          </w:p>
        </w:tc>
        <w:tc>
          <w:tcPr>
            <w:tcW w:w="1354" w:type="dxa"/>
            <w:tcBorders>
              <w:top w:val="nil"/>
              <w:left w:val="nil"/>
              <w:bottom w:val="single" w:sz="4" w:space="0" w:color="auto"/>
              <w:right w:val="single" w:sz="4" w:space="0" w:color="auto"/>
            </w:tcBorders>
            <w:shd w:val="clear" w:color="auto" w:fill="auto"/>
            <w:noWrap/>
            <w:vAlign w:val="bottom"/>
            <w:hideMark/>
          </w:tcPr>
          <w:p w14:paraId="20A3C3C7" w14:textId="77777777" w:rsidR="00845E28" w:rsidRPr="00515F18" w:rsidRDefault="00845E28" w:rsidP="00BF2EF3">
            <w:pPr>
              <w:spacing w:after="0" w:line="240" w:lineRule="auto"/>
              <w:jc w:val="center"/>
              <w:rPr>
                <w:rFonts w:ascii="Arial" w:eastAsia="Times New Roman" w:hAnsi="Arial" w:cs="Arial"/>
                <w:sz w:val="18"/>
                <w:szCs w:val="18"/>
                <w:lang w:eastAsia="es-MX"/>
              </w:rPr>
            </w:pPr>
            <w:r w:rsidRPr="00515F18">
              <w:rPr>
                <w:rFonts w:ascii="Arial" w:eastAsia="Times New Roman" w:hAnsi="Arial" w:cs="Arial"/>
                <w:sz w:val="18"/>
                <w:szCs w:val="18"/>
                <w:lang w:eastAsia="es-MX"/>
              </w:rPr>
              <w:t>Superior</w:t>
            </w:r>
          </w:p>
        </w:tc>
      </w:tr>
      <w:tr w:rsidR="00845E28" w:rsidRPr="00515F18" w14:paraId="751A0310"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4E250064"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Santiago Taboada del PAN-PRI-PRD</w:t>
            </w:r>
          </w:p>
        </w:tc>
        <w:tc>
          <w:tcPr>
            <w:tcW w:w="1240" w:type="dxa"/>
            <w:tcBorders>
              <w:top w:val="nil"/>
              <w:left w:val="nil"/>
              <w:bottom w:val="single" w:sz="4" w:space="0" w:color="auto"/>
              <w:right w:val="single" w:sz="4" w:space="0" w:color="auto"/>
            </w:tcBorders>
            <w:shd w:val="clear" w:color="auto" w:fill="auto"/>
            <w:noWrap/>
            <w:hideMark/>
          </w:tcPr>
          <w:p w14:paraId="7C8CEE24"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1.5%</w:t>
            </w:r>
          </w:p>
        </w:tc>
        <w:tc>
          <w:tcPr>
            <w:tcW w:w="1126" w:type="dxa"/>
            <w:tcBorders>
              <w:top w:val="nil"/>
              <w:left w:val="nil"/>
              <w:bottom w:val="single" w:sz="4" w:space="0" w:color="auto"/>
              <w:right w:val="single" w:sz="4" w:space="0" w:color="auto"/>
            </w:tcBorders>
            <w:shd w:val="clear" w:color="auto" w:fill="auto"/>
            <w:noWrap/>
            <w:hideMark/>
          </w:tcPr>
          <w:p w14:paraId="4598D7E9"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34.0%</w:t>
            </w:r>
          </w:p>
        </w:tc>
        <w:tc>
          <w:tcPr>
            <w:tcW w:w="1354" w:type="dxa"/>
            <w:tcBorders>
              <w:top w:val="nil"/>
              <w:left w:val="nil"/>
              <w:bottom w:val="single" w:sz="4" w:space="0" w:color="auto"/>
              <w:right w:val="single" w:sz="4" w:space="0" w:color="auto"/>
            </w:tcBorders>
            <w:shd w:val="clear" w:color="auto" w:fill="auto"/>
            <w:noWrap/>
            <w:hideMark/>
          </w:tcPr>
          <w:p w14:paraId="139FD0CD"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39.9%</w:t>
            </w:r>
          </w:p>
        </w:tc>
      </w:tr>
      <w:tr w:rsidR="00845E28" w:rsidRPr="00515F18" w14:paraId="324C4595"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01F47EAB"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Clara Brugada de PT- PVEM-MORENA</w:t>
            </w:r>
          </w:p>
        </w:tc>
        <w:tc>
          <w:tcPr>
            <w:tcW w:w="1240" w:type="dxa"/>
            <w:tcBorders>
              <w:top w:val="nil"/>
              <w:left w:val="nil"/>
              <w:bottom w:val="single" w:sz="4" w:space="0" w:color="auto"/>
              <w:right w:val="single" w:sz="4" w:space="0" w:color="auto"/>
            </w:tcBorders>
            <w:shd w:val="clear" w:color="auto" w:fill="auto"/>
            <w:noWrap/>
            <w:hideMark/>
          </w:tcPr>
          <w:p w14:paraId="1BAC115B"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1.6%</w:t>
            </w:r>
          </w:p>
        </w:tc>
        <w:tc>
          <w:tcPr>
            <w:tcW w:w="1126" w:type="dxa"/>
            <w:tcBorders>
              <w:top w:val="nil"/>
              <w:left w:val="nil"/>
              <w:bottom w:val="single" w:sz="4" w:space="0" w:color="auto"/>
              <w:right w:val="single" w:sz="4" w:space="0" w:color="auto"/>
            </w:tcBorders>
            <w:shd w:val="clear" w:color="auto" w:fill="auto"/>
            <w:noWrap/>
            <w:hideMark/>
          </w:tcPr>
          <w:p w14:paraId="3322A27C"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45.1%</w:t>
            </w:r>
          </w:p>
        </w:tc>
        <w:tc>
          <w:tcPr>
            <w:tcW w:w="1354" w:type="dxa"/>
            <w:tcBorders>
              <w:top w:val="nil"/>
              <w:left w:val="nil"/>
              <w:bottom w:val="single" w:sz="4" w:space="0" w:color="auto"/>
              <w:right w:val="single" w:sz="4" w:space="0" w:color="auto"/>
            </w:tcBorders>
            <w:shd w:val="clear" w:color="auto" w:fill="auto"/>
            <w:noWrap/>
            <w:hideMark/>
          </w:tcPr>
          <w:p w14:paraId="52C03208"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51.2%</w:t>
            </w:r>
          </w:p>
        </w:tc>
      </w:tr>
      <w:tr w:rsidR="00845E28" w:rsidRPr="00515F18" w14:paraId="1A0E671F"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33163574"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Salomón Chertorivski de MC</w:t>
            </w:r>
          </w:p>
        </w:tc>
        <w:tc>
          <w:tcPr>
            <w:tcW w:w="1240" w:type="dxa"/>
            <w:tcBorders>
              <w:top w:val="nil"/>
              <w:left w:val="nil"/>
              <w:bottom w:val="single" w:sz="4" w:space="0" w:color="auto"/>
              <w:right w:val="single" w:sz="4" w:space="0" w:color="auto"/>
            </w:tcBorders>
            <w:shd w:val="clear" w:color="auto" w:fill="auto"/>
            <w:noWrap/>
            <w:hideMark/>
          </w:tcPr>
          <w:p w14:paraId="760D7230"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0.5%</w:t>
            </w:r>
          </w:p>
        </w:tc>
        <w:tc>
          <w:tcPr>
            <w:tcW w:w="1126" w:type="dxa"/>
            <w:tcBorders>
              <w:top w:val="nil"/>
              <w:left w:val="nil"/>
              <w:bottom w:val="single" w:sz="4" w:space="0" w:color="auto"/>
              <w:right w:val="single" w:sz="4" w:space="0" w:color="auto"/>
            </w:tcBorders>
            <w:shd w:val="clear" w:color="auto" w:fill="auto"/>
            <w:noWrap/>
            <w:hideMark/>
          </w:tcPr>
          <w:p w14:paraId="7CE28D7A"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2.2%</w:t>
            </w:r>
          </w:p>
        </w:tc>
        <w:tc>
          <w:tcPr>
            <w:tcW w:w="1354" w:type="dxa"/>
            <w:tcBorders>
              <w:top w:val="nil"/>
              <w:left w:val="nil"/>
              <w:bottom w:val="single" w:sz="4" w:space="0" w:color="auto"/>
              <w:right w:val="single" w:sz="4" w:space="0" w:color="auto"/>
            </w:tcBorders>
            <w:shd w:val="clear" w:color="auto" w:fill="auto"/>
            <w:noWrap/>
            <w:hideMark/>
          </w:tcPr>
          <w:p w14:paraId="1A5A6CD8"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4.4%</w:t>
            </w:r>
          </w:p>
        </w:tc>
      </w:tr>
      <w:tr w:rsidR="00845E28" w:rsidRPr="00515F18" w14:paraId="708BA6AE"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3596E322"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Ninguno</w:t>
            </w:r>
          </w:p>
        </w:tc>
        <w:tc>
          <w:tcPr>
            <w:tcW w:w="1240" w:type="dxa"/>
            <w:tcBorders>
              <w:top w:val="nil"/>
              <w:left w:val="nil"/>
              <w:bottom w:val="single" w:sz="4" w:space="0" w:color="auto"/>
              <w:right w:val="single" w:sz="4" w:space="0" w:color="auto"/>
            </w:tcBorders>
            <w:shd w:val="clear" w:color="auto" w:fill="auto"/>
            <w:noWrap/>
            <w:hideMark/>
          </w:tcPr>
          <w:p w14:paraId="78946524"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0.9%</w:t>
            </w:r>
          </w:p>
        </w:tc>
        <w:tc>
          <w:tcPr>
            <w:tcW w:w="1126" w:type="dxa"/>
            <w:tcBorders>
              <w:top w:val="nil"/>
              <w:left w:val="nil"/>
              <w:bottom w:val="single" w:sz="4" w:space="0" w:color="auto"/>
              <w:right w:val="single" w:sz="4" w:space="0" w:color="auto"/>
            </w:tcBorders>
            <w:shd w:val="clear" w:color="auto" w:fill="auto"/>
            <w:noWrap/>
            <w:hideMark/>
          </w:tcPr>
          <w:p w14:paraId="6FF91574"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6.7%</w:t>
            </w:r>
          </w:p>
        </w:tc>
        <w:tc>
          <w:tcPr>
            <w:tcW w:w="1354" w:type="dxa"/>
            <w:tcBorders>
              <w:top w:val="nil"/>
              <w:left w:val="nil"/>
              <w:bottom w:val="single" w:sz="4" w:space="0" w:color="auto"/>
              <w:right w:val="single" w:sz="4" w:space="0" w:color="auto"/>
            </w:tcBorders>
            <w:shd w:val="clear" w:color="auto" w:fill="auto"/>
            <w:noWrap/>
            <w:hideMark/>
          </w:tcPr>
          <w:p w14:paraId="41B8FB40"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10.2%</w:t>
            </w:r>
          </w:p>
        </w:tc>
      </w:tr>
      <w:tr w:rsidR="00845E28" w:rsidRPr="00515F18" w14:paraId="2891AE79"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388658A6"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NS / NR</w:t>
            </w:r>
          </w:p>
        </w:tc>
        <w:tc>
          <w:tcPr>
            <w:tcW w:w="1240" w:type="dxa"/>
            <w:tcBorders>
              <w:top w:val="nil"/>
              <w:left w:val="nil"/>
              <w:bottom w:val="single" w:sz="4" w:space="0" w:color="auto"/>
              <w:right w:val="single" w:sz="4" w:space="0" w:color="auto"/>
            </w:tcBorders>
            <w:shd w:val="clear" w:color="auto" w:fill="auto"/>
            <w:noWrap/>
            <w:hideMark/>
          </w:tcPr>
          <w:p w14:paraId="1503A077"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0.6%</w:t>
            </w:r>
          </w:p>
        </w:tc>
        <w:tc>
          <w:tcPr>
            <w:tcW w:w="1126" w:type="dxa"/>
            <w:tcBorders>
              <w:top w:val="nil"/>
              <w:left w:val="nil"/>
              <w:bottom w:val="single" w:sz="4" w:space="0" w:color="auto"/>
              <w:right w:val="single" w:sz="4" w:space="0" w:color="auto"/>
            </w:tcBorders>
            <w:shd w:val="clear" w:color="auto" w:fill="auto"/>
            <w:noWrap/>
            <w:hideMark/>
          </w:tcPr>
          <w:p w14:paraId="472FA5A2"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2.6%</w:t>
            </w:r>
          </w:p>
        </w:tc>
        <w:tc>
          <w:tcPr>
            <w:tcW w:w="1354" w:type="dxa"/>
            <w:tcBorders>
              <w:top w:val="nil"/>
              <w:left w:val="nil"/>
              <w:bottom w:val="single" w:sz="4" w:space="0" w:color="auto"/>
              <w:right w:val="single" w:sz="4" w:space="0" w:color="auto"/>
            </w:tcBorders>
            <w:shd w:val="clear" w:color="auto" w:fill="auto"/>
            <w:noWrap/>
            <w:hideMark/>
          </w:tcPr>
          <w:p w14:paraId="09F21EBB"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4.9%</w:t>
            </w:r>
          </w:p>
        </w:tc>
      </w:tr>
    </w:tbl>
    <w:p w14:paraId="77DF16D2" w14:textId="77777777" w:rsidR="00845E28" w:rsidRDefault="00845E28" w:rsidP="00845E28">
      <w:pPr>
        <w:spacing w:after="0" w:line="240" w:lineRule="auto"/>
        <w:jc w:val="center"/>
        <w:rPr>
          <w:rFonts w:ascii="Arial Bold" w:eastAsia="Times New Roman" w:hAnsi="Arial Bold" w:cs="Calibri"/>
          <w:b/>
          <w:bCs/>
          <w:lang w:eastAsia="es-MX"/>
        </w:rPr>
      </w:pPr>
    </w:p>
    <w:p w14:paraId="447B5F57" w14:textId="77777777" w:rsidR="00845E28" w:rsidRPr="00BF67FF" w:rsidRDefault="00845E28" w:rsidP="00845E28">
      <w:pPr>
        <w:spacing w:after="0" w:line="240" w:lineRule="auto"/>
        <w:jc w:val="center"/>
        <w:rPr>
          <w:rFonts w:ascii="Arial Bold" w:eastAsia="Times New Roman" w:hAnsi="Arial Bold" w:cs="Calibri"/>
          <w:b/>
          <w:bCs/>
          <w:lang w:eastAsia="es-MX"/>
        </w:rPr>
      </w:pPr>
    </w:p>
    <w:tbl>
      <w:tblPr>
        <w:tblW w:w="7580" w:type="dxa"/>
        <w:jc w:val="center"/>
        <w:tblCellMar>
          <w:left w:w="70" w:type="dxa"/>
          <w:right w:w="70" w:type="dxa"/>
        </w:tblCellMar>
        <w:tblLook w:val="04A0" w:firstRow="1" w:lastRow="0" w:firstColumn="1" w:lastColumn="0" w:noHBand="0" w:noVBand="1"/>
      </w:tblPr>
      <w:tblGrid>
        <w:gridCol w:w="3860"/>
        <w:gridCol w:w="1240"/>
        <w:gridCol w:w="1126"/>
        <w:gridCol w:w="1354"/>
      </w:tblGrid>
      <w:tr w:rsidR="00845E28" w:rsidRPr="00515F18" w14:paraId="20241C4E" w14:textId="77777777" w:rsidTr="00BF2EF3">
        <w:trPr>
          <w:trHeight w:val="288"/>
          <w:jc w:val="center"/>
        </w:trPr>
        <w:tc>
          <w:tcPr>
            <w:tcW w:w="38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C05598E" w14:textId="77777777" w:rsidR="00845E28" w:rsidRDefault="00845E28" w:rsidP="00BF2EF3">
            <w:pPr>
              <w:spacing w:after="0" w:line="240" w:lineRule="auto"/>
              <w:jc w:val="center"/>
              <w:rPr>
                <w:rFonts w:ascii="Arial Bold" w:eastAsia="Times New Roman" w:hAnsi="Arial Bold" w:cs="Calibri"/>
                <w:b/>
                <w:bCs/>
                <w:lang w:eastAsia="es-MX"/>
              </w:rPr>
            </w:pPr>
            <w:r w:rsidRPr="00515F18">
              <w:rPr>
                <w:rFonts w:ascii="Arial Bold" w:eastAsia="Times New Roman" w:hAnsi="Arial Bold" w:cs="Calibri"/>
                <w:b/>
                <w:bCs/>
                <w:lang w:eastAsia="es-MX"/>
              </w:rPr>
              <w:t> </w:t>
            </w:r>
            <w:r>
              <w:rPr>
                <w:rFonts w:ascii="Arial Bold" w:eastAsia="Times New Roman" w:hAnsi="Arial Bold" w:cs="Calibri"/>
                <w:b/>
                <w:bCs/>
                <w:lang w:eastAsia="es-MX"/>
              </w:rPr>
              <w:t>Dato efectivo</w:t>
            </w:r>
          </w:p>
          <w:p w14:paraId="04498B55" w14:textId="77777777" w:rsidR="00845E28" w:rsidRPr="00515F18" w:rsidRDefault="00845E28" w:rsidP="00BF2EF3">
            <w:pPr>
              <w:spacing w:after="0" w:line="240" w:lineRule="auto"/>
              <w:jc w:val="center"/>
              <w:rPr>
                <w:rFonts w:ascii="Arial Bold" w:eastAsia="Times New Roman" w:hAnsi="Arial Bold" w:cs="Calibri"/>
                <w:b/>
                <w:bCs/>
                <w:lang w:eastAsia="es-MX"/>
              </w:rPr>
            </w:pP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14730131"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Error estándar</w:t>
            </w:r>
          </w:p>
        </w:tc>
        <w:tc>
          <w:tcPr>
            <w:tcW w:w="248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B0168F4" w14:textId="77777777" w:rsidR="00845E28" w:rsidRPr="00515F18" w:rsidRDefault="00845E28" w:rsidP="00BF2EF3">
            <w:pPr>
              <w:spacing w:after="0" w:line="240" w:lineRule="auto"/>
              <w:jc w:val="center"/>
              <w:rPr>
                <w:rFonts w:ascii="Arial" w:eastAsia="Times New Roman" w:hAnsi="Arial" w:cs="Arial"/>
                <w:sz w:val="18"/>
                <w:szCs w:val="18"/>
                <w:lang w:eastAsia="es-MX"/>
              </w:rPr>
            </w:pPr>
            <w:r w:rsidRPr="00515F18">
              <w:rPr>
                <w:rFonts w:ascii="Arial" w:eastAsia="Times New Roman" w:hAnsi="Arial" w:cs="Arial"/>
                <w:sz w:val="18"/>
                <w:szCs w:val="18"/>
                <w:lang w:eastAsia="es-MX"/>
              </w:rPr>
              <w:t>95% de intervalo de confianza</w:t>
            </w:r>
          </w:p>
        </w:tc>
      </w:tr>
      <w:tr w:rsidR="00845E28" w:rsidRPr="00515F18" w14:paraId="084DA893" w14:textId="77777777" w:rsidTr="00BF2EF3">
        <w:trPr>
          <w:trHeight w:val="196"/>
          <w:jc w:val="center"/>
        </w:trPr>
        <w:tc>
          <w:tcPr>
            <w:tcW w:w="3860" w:type="dxa"/>
            <w:vMerge/>
            <w:tcBorders>
              <w:top w:val="single" w:sz="4" w:space="0" w:color="auto"/>
              <w:left w:val="single" w:sz="4" w:space="0" w:color="auto"/>
              <w:bottom w:val="single" w:sz="4" w:space="0" w:color="000000"/>
              <w:right w:val="single" w:sz="4" w:space="0" w:color="auto"/>
            </w:tcBorders>
            <w:vAlign w:val="center"/>
            <w:hideMark/>
          </w:tcPr>
          <w:p w14:paraId="245E90A3" w14:textId="77777777" w:rsidR="00845E28" w:rsidRPr="00515F18" w:rsidRDefault="00845E28" w:rsidP="00BF2EF3">
            <w:pPr>
              <w:spacing w:after="0" w:line="240" w:lineRule="auto"/>
              <w:rPr>
                <w:rFonts w:ascii="Arial Bold" w:eastAsia="Times New Roman" w:hAnsi="Arial Bold" w:cs="Calibri"/>
                <w:b/>
                <w:bCs/>
                <w:lang w:eastAsia="es-MX"/>
              </w:rPr>
            </w:pPr>
          </w:p>
        </w:tc>
        <w:tc>
          <w:tcPr>
            <w:tcW w:w="1240" w:type="dxa"/>
            <w:tcBorders>
              <w:top w:val="nil"/>
              <w:left w:val="nil"/>
              <w:bottom w:val="single" w:sz="4" w:space="0" w:color="auto"/>
              <w:right w:val="single" w:sz="4" w:space="0" w:color="auto"/>
            </w:tcBorders>
            <w:shd w:val="clear" w:color="auto" w:fill="auto"/>
            <w:noWrap/>
            <w:vAlign w:val="bottom"/>
            <w:hideMark/>
          </w:tcPr>
          <w:p w14:paraId="5ADF8ECF"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 </w:t>
            </w:r>
          </w:p>
        </w:tc>
        <w:tc>
          <w:tcPr>
            <w:tcW w:w="1126" w:type="dxa"/>
            <w:tcBorders>
              <w:top w:val="nil"/>
              <w:left w:val="nil"/>
              <w:bottom w:val="single" w:sz="4" w:space="0" w:color="auto"/>
              <w:right w:val="single" w:sz="4" w:space="0" w:color="auto"/>
            </w:tcBorders>
            <w:shd w:val="clear" w:color="auto" w:fill="auto"/>
            <w:noWrap/>
            <w:vAlign w:val="bottom"/>
            <w:hideMark/>
          </w:tcPr>
          <w:p w14:paraId="4D7693FC" w14:textId="77777777" w:rsidR="00845E28" w:rsidRPr="00515F18" w:rsidRDefault="00845E28" w:rsidP="00BF2EF3">
            <w:pPr>
              <w:spacing w:after="0" w:line="240" w:lineRule="auto"/>
              <w:jc w:val="center"/>
              <w:rPr>
                <w:rFonts w:ascii="Arial" w:eastAsia="Times New Roman" w:hAnsi="Arial" w:cs="Arial"/>
                <w:sz w:val="18"/>
                <w:szCs w:val="18"/>
                <w:lang w:eastAsia="es-MX"/>
              </w:rPr>
            </w:pPr>
            <w:r w:rsidRPr="00515F18">
              <w:rPr>
                <w:rFonts w:ascii="Arial" w:eastAsia="Times New Roman" w:hAnsi="Arial" w:cs="Arial"/>
                <w:sz w:val="18"/>
                <w:szCs w:val="18"/>
                <w:lang w:eastAsia="es-MX"/>
              </w:rPr>
              <w:t>Inferior</w:t>
            </w:r>
          </w:p>
        </w:tc>
        <w:tc>
          <w:tcPr>
            <w:tcW w:w="1354" w:type="dxa"/>
            <w:tcBorders>
              <w:top w:val="nil"/>
              <w:left w:val="nil"/>
              <w:bottom w:val="single" w:sz="4" w:space="0" w:color="auto"/>
              <w:right w:val="single" w:sz="4" w:space="0" w:color="auto"/>
            </w:tcBorders>
            <w:shd w:val="clear" w:color="auto" w:fill="auto"/>
            <w:noWrap/>
            <w:vAlign w:val="bottom"/>
            <w:hideMark/>
          </w:tcPr>
          <w:p w14:paraId="5917FCE4" w14:textId="77777777" w:rsidR="00845E28" w:rsidRPr="00515F18" w:rsidRDefault="00845E28" w:rsidP="00BF2EF3">
            <w:pPr>
              <w:spacing w:after="0" w:line="240" w:lineRule="auto"/>
              <w:jc w:val="center"/>
              <w:rPr>
                <w:rFonts w:ascii="Arial" w:eastAsia="Times New Roman" w:hAnsi="Arial" w:cs="Arial"/>
                <w:sz w:val="18"/>
                <w:szCs w:val="18"/>
                <w:lang w:eastAsia="es-MX"/>
              </w:rPr>
            </w:pPr>
            <w:r w:rsidRPr="00515F18">
              <w:rPr>
                <w:rFonts w:ascii="Arial" w:eastAsia="Times New Roman" w:hAnsi="Arial" w:cs="Arial"/>
                <w:sz w:val="18"/>
                <w:szCs w:val="18"/>
                <w:lang w:eastAsia="es-MX"/>
              </w:rPr>
              <w:t>Superior</w:t>
            </w:r>
          </w:p>
        </w:tc>
      </w:tr>
      <w:tr w:rsidR="00845E28" w:rsidRPr="00515F18" w14:paraId="7A0FD69D"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2648B88A"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Santiago Taboada del PAN-PRI-PRD</w:t>
            </w:r>
          </w:p>
        </w:tc>
        <w:tc>
          <w:tcPr>
            <w:tcW w:w="1240" w:type="dxa"/>
            <w:tcBorders>
              <w:top w:val="nil"/>
              <w:left w:val="nil"/>
              <w:bottom w:val="single" w:sz="4" w:space="0" w:color="auto"/>
              <w:right w:val="single" w:sz="4" w:space="0" w:color="auto"/>
            </w:tcBorders>
            <w:shd w:val="clear" w:color="auto" w:fill="auto"/>
            <w:noWrap/>
            <w:hideMark/>
          </w:tcPr>
          <w:p w14:paraId="4EDC5542"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1.7%</w:t>
            </w:r>
          </w:p>
        </w:tc>
        <w:tc>
          <w:tcPr>
            <w:tcW w:w="1126" w:type="dxa"/>
            <w:tcBorders>
              <w:top w:val="nil"/>
              <w:left w:val="nil"/>
              <w:bottom w:val="single" w:sz="4" w:space="0" w:color="auto"/>
              <w:right w:val="single" w:sz="4" w:space="0" w:color="auto"/>
            </w:tcBorders>
            <w:shd w:val="clear" w:color="auto" w:fill="auto"/>
            <w:noWrap/>
            <w:hideMark/>
          </w:tcPr>
          <w:p w14:paraId="75BF979F"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38.6%</w:t>
            </w:r>
          </w:p>
        </w:tc>
        <w:tc>
          <w:tcPr>
            <w:tcW w:w="1354" w:type="dxa"/>
            <w:tcBorders>
              <w:top w:val="nil"/>
              <w:left w:val="nil"/>
              <w:bottom w:val="single" w:sz="4" w:space="0" w:color="auto"/>
              <w:right w:val="single" w:sz="4" w:space="0" w:color="auto"/>
            </w:tcBorders>
            <w:shd w:val="clear" w:color="auto" w:fill="auto"/>
            <w:noWrap/>
            <w:hideMark/>
          </w:tcPr>
          <w:p w14:paraId="52289603"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45.1%</w:t>
            </w:r>
          </w:p>
        </w:tc>
      </w:tr>
      <w:tr w:rsidR="00845E28" w:rsidRPr="00515F18" w14:paraId="77AF0139"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4CA949F5"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Clara Brugada de PT- PVEM-MORENA</w:t>
            </w:r>
          </w:p>
        </w:tc>
        <w:tc>
          <w:tcPr>
            <w:tcW w:w="1240" w:type="dxa"/>
            <w:tcBorders>
              <w:top w:val="nil"/>
              <w:left w:val="nil"/>
              <w:bottom w:val="single" w:sz="4" w:space="0" w:color="auto"/>
              <w:right w:val="single" w:sz="4" w:space="0" w:color="auto"/>
            </w:tcBorders>
            <w:shd w:val="clear" w:color="auto" w:fill="auto"/>
            <w:noWrap/>
            <w:hideMark/>
          </w:tcPr>
          <w:p w14:paraId="15871ED6"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1.7%</w:t>
            </w:r>
          </w:p>
        </w:tc>
        <w:tc>
          <w:tcPr>
            <w:tcW w:w="1126" w:type="dxa"/>
            <w:tcBorders>
              <w:top w:val="nil"/>
              <w:left w:val="nil"/>
              <w:bottom w:val="single" w:sz="4" w:space="0" w:color="auto"/>
              <w:right w:val="single" w:sz="4" w:space="0" w:color="auto"/>
            </w:tcBorders>
            <w:shd w:val="clear" w:color="auto" w:fill="auto"/>
            <w:noWrap/>
            <w:hideMark/>
          </w:tcPr>
          <w:p w14:paraId="7BB6C19E"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51.3%</w:t>
            </w:r>
          </w:p>
        </w:tc>
        <w:tc>
          <w:tcPr>
            <w:tcW w:w="1354" w:type="dxa"/>
            <w:tcBorders>
              <w:top w:val="nil"/>
              <w:left w:val="nil"/>
              <w:bottom w:val="single" w:sz="4" w:space="0" w:color="auto"/>
              <w:right w:val="single" w:sz="4" w:space="0" w:color="auto"/>
            </w:tcBorders>
            <w:shd w:val="clear" w:color="auto" w:fill="auto"/>
            <w:noWrap/>
            <w:hideMark/>
          </w:tcPr>
          <w:p w14:paraId="2D2ECE59"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57.8%</w:t>
            </w:r>
          </w:p>
        </w:tc>
      </w:tr>
      <w:tr w:rsidR="00845E28" w:rsidRPr="00515F18" w14:paraId="6677BBE9"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0FCEE032"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Salomón Chertorivski de MC</w:t>
            </w:r>
          </w:p>
        </w:tc>
        <w:tc>
          <w:tcPr>
            <w:tcW w:w="1240" w:type="dxa"/>
            <w:tcBorders>
              <w:top w:val="nil"/>
              <w:left w:val="nil"/>
              <w:bottom w:val="single" w:sz="4" w:space="0" w:color="auto"/>
              <w:right w:val="single" w:sz="4" w:space="0" w:color="auto"/>
            </w:tcBorders>
            <w:shd w:val="clear" w:color="auto" w:fill="auto"/>
            <w:noWrap/>
            <w:hideMark/>
          </w:tcPr>
          <w:p w14:paraId="0E7B94A4"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0.6%</w:t>
            </w:r>
          </w:p>
        </w:tc>
        <w:tc>
          <w:tcPr>
            <w:tcW w:w="1126" w:type="dxa"/>
            <w:tcBorders>
              <w:top w:val="nil"/>
              <w:left w:val="nil"/>
              <w:bottom w:val="single" w:sz="4" w:space="0" w:color="auto"/>
              <w:right w:val="single" w:sz="4" w:space="0" w:color="auto"/>
            </w:tcBorders>
            <w:shd w:val="clear" w:color="auto" w:fill="auto"/>
            <w:noWrap/>
            <w:hideMark/>
          </w:tcPr>
          <w:p w14:paraId="36020D14"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2.5%</w:t>
            </w:r>
          </w:p>
        </w:tc>
        <w:tc>
          <w:tcPr>
            <w:tcW w:w="1354" w:type="dxa"/>
            <w:tcBorders>
              <w:top w:val="nil"/>
              <w:left w:val="nil"/>
              <w:bottom w:val="single" w:sz="4" w:space="0" w:color="auto"/>
              <w:right w:val="single" w:sz="4" w:space="0" w:color="auto"/>
            </w:tcBorders>
            <w:shd w:val="clear" w:color="auto" w:fill="auto"/>
            <w:noWrap/>
            <w:hideMark/>
          </w:tcPr>
          <w:p w14:paraId="07BC8645"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5.0%</w:t>
            </w:r>
          </w:p>
        </w:tc>
      </w:tr>
    </w:tbl>
    <w:p w14:paraId="1A70D85A" w14:textId="77777777" w:rsidR="00845E28" w:rsidRDefault="00845E28" w:rsidP="00845E28">
      <w:pPr>
        <w:ind w:left="720"/>
        <w:jc w:val="both"/>
        <w:rPr>
          <w:rFonts w:ascii="Arial" w:eastAsiaTheme="minorEastAsia" w:hAnsi="Arial" w:cs="Arial"/>
          <w:color w:val="595959" w:themeColor="text1" w:themeTint="A6"/>
        </w:rPr>
      </w:pPr>
    </w:p>
    <w:p w14:paraId="7628AE16" w14:textId="77777777" w:rsidR="00845E28" w:rsidRDefault="00845E28" w:rsidP="00845E28">
      <w:pPr>
        <w:ind w:left="720"/>
        <w:jc w:val="both"/>
        <w:rPr>
          <w:rFonts w:ascii="Arial" w:eastAsiaTheme="minorEastAsia" w:hAnsi="Arial" w:cs="Arial"/>
          <w:color w:val="595959" w:themeColor="text1" w:themeTint="A6"/>
        </w:rPr>
      </w:pPr>
    </w:p>
    <w:p w14:paraId="11AB8771" w14:textId="77777777" w:rsidR="00845E28" w:rsidRPr="00BF67FF" w:rsidRDefault="00845E28" w:rsidP="00845E28">
      <w:pPr>
        <w:spacing w:after="0" w:line="240" w:lineRule="auto"/>
        <w:jc w:val="center"/>
        <w:rPr>
          <w:rFonts w:ascii="Arial Bold" w:eastAsia="Times New Roman" w:hAnsi="Arial Bold" w:cs="Calibri"/>
          <w:b/>
          <w:bCs/>
          <w:lang w:eastAsia="es-MX"/>
        </w:rPr>
      </w:pPr>
      <w:r w:rsidRPr="00CD17D6">
        <w:rPr>
          <w:rFonts w:ascii="Arial Bold" w:eastAsia="Times New Roman" w:hAnsi="Arial Bold" w:cs="Calibri"/>
          <w:b/>
          <w:bCs/>
          <w:lang w:eastAsia="es-MX"/>
        </w:rPr>
        <w:t>De los siguientes partidos políticos, ¿por quién votaría si el día de hoy</w:t>
      </w:r>
      <w:r>
        <w:rPr>
          <w:rFonts w:ascii="Arial Bold" w:eastAsia="Times New Roman" w:hAnsi="Arial Bold" w:cs="Calibri"/>
          <w:b/>
          <w:bCs/>
          <w:lang w:eastAsia="es-MX"/>
        </w:rPr>
        <w:t xml:space="preserve"> </w:t>
      </w:r>
      <w:r w:rsidRPr="00CD17D6">
        <w:rPr>
          <w:rFonts w:ascii="Arial Bold" w:eastAsia="Times New Roman" w:hAnsi="Arial Bold" w:cs="Calibri"/>
          <w:b/>
          <w:bCs/>
          <w:lang w:eastAsia="es-MX"/>
        </w:rPr>
        <w:t xml:space="preserve">fueran las elecciones para </w:t>
      </w:r>
      <w:proofErr w:type="gramStart"/>
      <w:r w:rsidRPr="00CD17D6">
        <w:rPr>
          <w:rFonts w:ascii="Arial Bold" w:eastAsia="Times New Roman" w:hAnsi="Arial Bold" w:cs="Calibri"/>
          <w:b/>
          <w:bCs/>
          <w:lang w:eastAsia="es-MX"/>
        </w:rPr>
        <w:t>Jefe</w:t>
      </w:r>
      <w:proofErr w:type="gramEnd"/>
      <w:r w:rsidRPr="00CD17D6">
        <w:rPr>
          <w:rFonts w:ascii="Arial Bold" w:eastAsia="Times New Roman" w:hAnsi="Arial Bold" w:cs="Calibri"/>
          <w:b/>
          <w:bCs/>
          <w:lang w:eastAsia="es-MX"/>
        </w:rPr>
        <w:t xml:space="preserve"> o Jefa de Gobierno de la Ciudad de México?</w:t>
      </w:r>
    </w:p>
    <w:p w14:paraId="7C77C0DB" w14:textId="77777777" w:rsidR="00845E28" w:rsidRDefault="00845E28" w:rsidP="00845E28">
      <w:pPr>
        <w:ind w:left="720"/>
        <w:jc w:val="both"/>
        <w:rPr>
          <w:rFonts w:ascii="Arial" w:eastAsiaTheme="minorEastAsia" w:hAnsi="Arial" w:cs="Arial"/>
          <w:color w:val="595959" w:themeColor="text1" w:themeTint="A6"/>
        </w:rPr>
      </w:pPr>
    </w:p>
    <w:p w14:paraId="192E845A" w14:textId="77777777" w:rsidR="00845E28" w:rsidRDefault="00845E28" w:rsidP="00845E28">
      <w:pPr>
        <w:ind w:left="720"/>
        <w:jc w:val="both"/>
        <w:rPr>
          <w:rFonts w:ascii="Arial" w:eastAsiaTheme="minorEastAsia" w:hAnsi="Arial" w:cs="Arial"/>
          <w:color w:val="595959" w:themeColor="text1" w:themeTint="A6"/>
        </w:rPr>
      </w:pPr>
    </w:p>
    <w:tbl>
      <w:tblPr>
        <w:tblW w:w="7580" w:type="dxa"/>
        <w:jc w:val="center"/>
        <w:tblCellMar>
          <w:left w:w="70" w:type="dxa"/>
          <w:right w:w="70" w:type="dxa"/>
        </w:tblCellMar>
        <w:tblLook w:val="04A0" w:firstRow="1" w:lastRow="0" w:firstColumn="1" w:lastColumn="0" w:noHBand="0" w:noVBand="1"/>
      </w:tblPr>
      <w:tblGrid>
        <w:gridCol w:w="3860"/>
        <w:gridCol w:w="1240"/>
        <w:gridCol w:w="1126"/>
        <w:gridCol w:w="1354"/>
      </w:tblGrid>
      <w:tr w:rsidR="00845E28" w:rsidRPr="00515F18" w14:paraId="2B682CEC" w14:textId="77777777" w:rsidTr="00BF2EF3">
        <w:trPr>
          <w:trHeight w:val="288"/>
          <w:jc w:val="center"/>
        </w:trPr>
        <w:tc>
          <w:tcPr>
            <w:tcW w:w="38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8982EAA" w14:textId="77777777" w:rsidR="00845E28" w:rsidRPr="00515F18" w:rsidRDefault="00845E28" w:rsidP="00BF2EF3">
            <w:pPr>
              <w:spacing w:after="0" w:line="240" w:lineRule="auto"/>
              <w:jc w:val="center"/>
              <w:rPr>
                <w:rFonts w:ascii="Arial Bold" w:eastAsia="Times New Roman" w:hAnsi="Arial Bold" w:cs="Calibri"/>
                <w:b/>
                <w:bCs/>
                <w:lang w:eastAsia="es-MX"/>
              </w:rPr>
            </w:pPr>
            <w:r w:rsidRPr="00515F18">
              <w:rPr>
                <w:rFonts w:ascii="Arial Bold" w:eastAsia="Times New Roman" w:hAnsi="Arial Bold" w:cs="Calibri"/>
                <w:b/>
                <w:bCs/>
                <w:lang w:eastAsia="es-MX"/>
              </w:rPr>
              <w:t> </w:t>
            </w:r>
            <w:r>
              <w:rPr>
                <w:rFonts w:ascii="Arial Bold" w:eastAsia="Times New Roman" w:hAnsi="Arial Bold" w:cs="Calibri"/>
                <w:b/>
                <w:bCs/>
                <w:lang w:eastAsia="es-MX"/>
              </w:rPr>
              <w:t>Dato bruto</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7142EB8C"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Error estándar</w:t>
            </w:r>
          </w:p>
        </w:tc>
        <w:tc>
          <w:tcPr>
            <w:tcW w:w="248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F53581D" w14:textId="77777777" w:rsidR="00845E28" w:rsidRPr="00515F18" w:rsidRDefault="00845E28" w:rsidP="00BF2EF3">
            <w:pPr>
              <w:spacing w:after="0" w:line="240" w:lineRule="auto"/>
              <w:jc w:val="center"/>
              <w:rPr>
                <w:rFonts w:ascii="Arial" w:eastAsia="Times New Roman" w:hAnsi="Arial" w:cs="Arial"/>
                <w:sz w:val="18"/>
                <w:szCs w:val="18"/>
                <w:lang w:eastAsia="es-MX"/>
              </w:rPr>
            </w:pPr>
            <w:r w:rsidRPr="00515F18">
              <w:rPr>
                <w:rFonts w:ascii="Arial" w:eastAsia="Times New Roman" w:hAnsi="Arial" w:cs="Arial"/>
                <w:sz w:val="18"/>
                <w:szCs w:val="18"/>
                <w:lang w:eastAsia="es-MX"/>
              </w:rPr>
              <w:t>95% de intervalo de confianza</w:t>
            </w:r>
          </w:p>
        </w:tc>
      </w:tr>
      <w:tr w:rsidR="00845E28" w:rsidRPr="00515F18" w14:paraId="56C45284" w14:textId="77777777" w:rsidTr="00BF2EF3">
        <w:trPr>
          <w:trHeight w:val="288"/>
          <w:jc w:val="center"/>
        </w:trPr>
        <w:tc>
          <w:tcPr>
            <w:tcW w:w="3860" w:type="dxa"/>
            <w:vMerge/>
            <w:tcBorders>
              <w:top w:val="single" w:sz="4" w:space="0" w:color="auto"/>
              <w:left w:val="single" w:sz="4" w:space="0" w:color="auto"/>
              <w:bottom w:val="single" w:sz="4" w:space="0" w:color="000000"/>
              <w:right w:val="single" w:sz="4" w:space="0" w:color="auto"/>
            </w:tcBorders>
            <w:vAlign w:val="center"/>
            <w:hideMark/>
          </w:tcPr>
          <w:p w14:paraId="56903226" w14:textId="77777777" w:rsidR="00845E28" w:rsidRPr="00515F18" w:rsidRDefault="00845E28" w:rsidP="00BF2EF3">
            <w:pPr>
              <w:spacing w:after="0" w:line="240" w:lineRule="auto"/>
              <w:rPr>
                <w:rFonts w:ascii="Arial Bold" w:eastAsia="Times New Roman" w:hAnsi="Arial Bold" w:cs="Calibri"/>
                <w:b/>
                <w:bCs/>
                <w:lang w:eastAsia="es-MX"/>
              </w:rPr>
            </w:pPr>
          </w:p>
        </w:tc>
        <w:tc>
          <w:tcPr>
            <w:tcW w:w="1240" w:type="dxa"/>
            <w:tcBorders>
              <w:top w:val="nil"/>
              <w:left w:val="nil"/>
              <w:bottom w:val="single" w:sz="4" w:space="0" w:color="auto"/>
              <w:right w:val="single" w:sz="4" w:space="0" w:color="auto"/>
            </w:tcBorders>
            <w:shd w:val="clear" w:color="auto" w:fill="auto"/>
            <w:noWrap/>
            <w:vAlign w:val="bottom"/>
            <w:hideMark/>
          </w:tcPr>
          <w:p w14:paraId="74E0C287"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 </w:t>
            </w:r>
          </w:p>
        </w:tc>
        <w:tc>
          <w:tcPr>
            <w:tcW w:w="1126" w:type="dxa"/>
            <w:tcBorders>
              <w:top w:val="nil"/>
              <w:left w:val="nil"/>
              <w:bottom w:val="single" w:sz="4" w:space="0" w:color="auto"/>
              <w:right w:val="single" w:sz="4" w:space="0" w:color="auto"/>
            </w:tcBorders>
            <w:shd w:val="clear" w:color="auto" w:fill="auto"/>
            <w:noWrap/>
            <w:vAlign w:val="bottom"/>
            <w:hideMark/>
          </w:tcPr>
          <w:p w14:paraId="6D93B65E" w14:textId="77777777" w:rsidR="00845E28" w:rsidRPr="00515F18" w:rsidRDefault="00845E28" w:rsidP="00BF2EF3">
            <w:pPr>
              <w:spacing w:after="0" w:line="240" w:lineRule="auto"/>
              <w:jc w:val="center"/>
              <w:rPr>
                <w:rFonts w:ascii="Arial" w:eastAsia="Times New Roman" w:hAnsi="Arial" w:cs="Arial"/>
                <w:sz w:val="18"/>
                <w:szCs w:val="18"/>
                <w:lang w:eastAsia="es-MX"/>
              </w:rPr>
            </w:pPr>
            <w:r w:rsidRPr="00515F18">
              <w:rPr>
                <w:rFonts w:ascii="Arial" w:eastAsia="Times New Roman" w:hAnsi="Arial" w:cs="Arial"/>
                <w:sz w:val="18"/>
                <w:szCs w:val="18"/>
                <w:lang w:eastAsia="es-MX"/>
              </w:rPr>
              <w:t>Inferior</w:t>
            </w:r>
          </w:p>
        </w:tc>
        <w:tc>
          <w:tcPr>
            <w:tcW w:w="1354" w:type="dxa"/>
            <w:tcBorders>
              <w:top w:val="nil"/>
              <w:left w:val="nil"/>
              <w:bottom w:val="single" w:sz="4" w:space="0" w:color="auto"/>
              <w:right w:val="single" w:sz="4" w:space="0" w:color="auto"/>
            </w:tcBorders>
            <w:shd w:val="clear" w:color="auto" w:fill="auto"/>
            <w:noWrap/>
            <w:vAlign w:val="bottom"/>
            <w:hideMark/>
          </w:tcPr>
          <w:p w14:paraId="56C821C4" w14:textId="77777777" w:rsidR="00845E28" w:rsidRPr="00515F18" w:rsidRDefault="00845E28" w:rsidP="00BF2EF3">
            <w:pPr>
              <w:spacing w:after="0" w:line="240" w:lineRule="auto"/>
              <w:jc w:val="center"/>
              <w:rPr>
                <w:rFonts w:ascii="Arial" w:eastAsia="Times New Roman" w:hAnsi="Arial" w:cs="Arial"/>
                <w:sz w:val="18"/>
                <w:szCs w:val="18"/>
                <w:lang w:eastAsia="es-MX"/>
              </w:rPr>
            </w:pPr>
            <w:r w:rsidRPr="00515F18">
              <w:rPr>
                <w:rFonts w:ascii="Arial" w:eastAsia="Times New Roman" w:hAnsi="Arial" w:cs="Arial"/>
                <w:sz w:val="18"/>
                <w:szCs w:val="18"/>
                <w:lang w:eastAsia="es-MX"/>
              </w:rPr>
              <w:t>Superior</w:t>
            </w:r>
          </w:p>
        </w:tc>
      </w:tr>
      <w:tr w:rsidR="00845E28" w:rsidRPr="00515F18" w14:paraId="46F761A3"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449E6486"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PAN - Partido Acción Nacional</w:t>
            </w:r>
          </w:p>
        </w:tc>
        <w:tc>
          <w:tcPr>
            <w:tcW w:w="1240" w:type="dxa"/>
            <w:tcBorders>
              <w:top w:val="nil"/>
              <w:left w:val="nil"/>
              <w:bottom w:val="single" w:sz="4" w:space="0" w:color="auto"/>
              <w:right w:val="single" w:sz="4" w:space="0" w:color="auto"/>
            </w:tcBorders>
            <w:shd w:val="clear" w:color="auto" w:fill="auto"/>
            <w:noWrap/>
            <w:hideMark/>
          </w:tcPr>
          <w:p w14:paraId="0B8348F7"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1.3%</w:t>
            </w:r>
          </w:p>
        </w:tc>
        <w:tc>
          <w:tcPr>
            <w:tcW w:w="1126" w:type="dxa"/>
            <w:tcBorders>
              <w:top w:val="nil"/>
              <w:left w:val="nil"/>
              <w:bottom w:val="single" w:sz="4" w:space="0" w:color="auto"/>
              <w:right w:val="single" w:sz="4" w:space="0" w:color="auto"/>
            </w:tcBorders>
            <w:shd w:val="clear" w:color="auto" w:fill="auto"/>
            <w:noWrap/>
            <w:hideMark/>
          </w:tcPr>
          <w:p w14:paraId="4692EEDE"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21.0%</w:t>
            </w:r>
          </w:p>
        </w:tc>
        <w:tc>
          <w:tcPr>
            <w:tcW w:w="1354" w:type="dxa"/>
            <w:tcBorders>
              <w:top w:val="nil"/>
              <w:left w:val="nil"/>
              <w:bottom w:val="single" w:sz="4" w:space="0" w:color="auto"/>
              <w:right w:val="single" w:sz="4" w:space="0" w:color="auto"/>
            </w:tcBorders>
            <w:shd w:val="clear" w:color="auto" w:fill="auto"/>
            <w:noWrap/>
            <w:hideMark/>
          </w:tcPr>
          <w:p w14:paraId="0DE28AE6"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26.2%</w:t>
            </w:r>
          </w:p>
        </w:tc>
      </w:tr>
      <w:tr w:rsidR="00845E28" w:rsidRPr="00515F18" w14:paraId="562A04AE"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1B697A04"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PRI - Partido Revolucionario Institucional</w:t>
            </w:r>
          </w:p>
        </w:tc>
        <w:tc>
          <w:tcPr>
            <w:tcW w:w="1240" w:type="dxa"/>
            <w:tcBorders>
              <w:top w:val="nil"/>
              <w:left w:val="nil"/>
              <w:bottom w:val="single" w:sz="4" w:space="0" w:color="auto"/>
              <w:right w:val="single" w:sz="4" w:space="0" w:color="auto"/>
            </w:tcBorders>
            <w:shd w:val="clear" w:color="auto" w:fill="auto"/>
            <w:noWrap/>
            <w:hideMark/>
          </w:tcPr>
          <w:p w14:paraId="387AB017"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1.0%</w:t>
            </w:r>
          </w:p>
        </w:tc>
        <w:tc>
          <w:tcPr>
            <w:tcW w:w="1126" w:type="dxa"/>
            <w:tcBorders>
              <w:top w:val="nil"/>
              <w:left w:val="nil"/>
              <w:bottom w:val="single" w:sz="4" w:space="0" w:color="auto"/>
              <w:right w:val="single" w:sz="4" w:space="0" w:color="auto"/>
            </w:tcBorders>
            <w:shd w:val="clear" w:color="auto" w:fill="auto"/>
            <w:noWrap/>
            <w:hideMark/>
          </w:tcPr>
          <w:p w14:paraId="55C22484"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9.1%</w:t>
            </w:r>
          </w:p>
        </w:tc>
        <w:tc>
          <w:tcPr>
            <w:tcW w:w="1354" w:type="dxa"/>
            <w:tcBorders>
              <w:top w:val="nil"/>
              <w:left w:val="nil"/>
              <w:bottom w:val="single" w:sz="4" w:space="0" w:color="auto"/>
              <w:right w:val="single" w:sz="4" w:space="0" w:color="auto"/>
            </w:tcBorders>
            <w:shd w:val="clear" w:color="auto" w:fill="auto"/>
            <w:noWrap/>
            <w:hideMark/>
          </w:tcPr>
          <w:p w14:paraId="13FFC4B5"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12.9%</w:t>
            </w:r>
          </w:p>
        </w:tc>
      </w:tr>
      <w:tr w:rsidR="00845E28" w:rsidRPr="00515F18" w14:paraId="471ED78C"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25027881"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PRD - Partido de la Revolución Democrática</w:t>
            </w:r>
          </w:p>
        </w:tc>
        <w:tc>
          <w:tcPr>
            <w:tcW w:w="1240" w:type="dxa"/>
            <w:tcBorders>
              <w:top w:val="nil"/>
              <w:left w:val="nil"/>
              <w:bottom w:val="single" w:sz="4" w:space="0" w:color="auto"/>
              <w:right w:val="single" w:sz="4" w:space="0" w:color="auto"/>
            </w:tcBorders>
            <w:shd w:val="clear" w:color="auto" w:fill="auto"/>
            <w:noWrap/>
            <w:hideMark/>
          </w:tcPr>
          <w:p w14:paraId="6AD5B8EA"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0.6%</w:t>
            </w:r>
          </w:p>
        </w:tc>
        <w:tc>
          <w:tcPr>
            <w:tcW w:w="1126" w:type="dxa"/>
            <w:tcBorders>
              <w:top w:val="nil"/>
              <w:left w:val="nil"/>
              <w:bottom w:val="single" w:sz="4" w:space="0" w:color="auto"/>
              <w:right w:val="single" w:sz="4" w:space="0" w:color="auto"/>
            </w:tcBorders>
            <w:shd w:val="clear" w:color="auto" w:fill="auto"/>
            <w:noWrap/>
            <w:hideMark/>
          </w:tcPr>
          <w:p w14:paraId="2423D0DC"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3.2%</w:t>
            </w:r>
          </w:p>
        </w:tc>
        <w:tc>
          <w:tcPr>
            <w:tcW w:w="1354" w:type="dxa"/>
            <w:tcBorders>
              <w:top w:val="nil"/>
              <w:left w:val="nil"/>
              <w:bottom w:val="single" w:sz="4" w:space="0" w:color="auto"/>
              <w:right w:val="single" w:sz="4" w:space="0" w:color="auto"/>
            </w:tcBorders>
            <w:shd w:val="clear" w:color="auto" w:fill="auto"/>
            <w:noWrap/>
            <w:hideMark/>
          </w:tcPr>
          <w:p w14:paraId="0D105879"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5.8%</w:t>
            </w:r>
          </w:p>
        </w:tc>
      </w:tr>
      <w:tr w:rsidR="00845E28" w:rsidRPr="00515F18" w14:paraId="521D0823"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053FFB8A"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PT- Partido del Trabajo</w:t>
            </w:r>
          </w:p>
        </w:tc>
        <w:tc>
          <w:tcPr>
            <w:tcW w:w="1240" w:type="dxa"/>
            <w:tcBorders>
              <w:top w:val="nil"/>
              <w:left w:val="nil"/>
              <w:bottom w:val="single" w:sz="4" w:space="0" w:color="auto"/>
              <w:right w:val="single" w:sz="4" w:space="0" w:color="auto"/>
            </w:tcBorders>
            <w:shd w:val="clear" w:color="auto" w:fill="auto"/>
            <w:noWrap/>
            <w:hideMark/>
          </w:tcPr>
          <w:p w14:paraId="02A1A345"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0.5%</w:t>
            </w:r>
          </w:p>
        </w:tc>
        <w:tc>
          <w:tcPr>
            <w:tcW w:w="1126" w:type="dxa"/>
            <w:tcBorders>
              <w:top w:val="nil"/>
              <w:left w:val="nil"/>
              <w:bottom w:val="single" w:sz="4" w:space="0" w:color="auto"/>
              <w:right w:val="single" w:sz="4" w:space="0" w:color="auto"/>
            </w:tcBorders>
            <w:shd w:val="clear" w:color="auto" w:fill="auto"/>
            <w:noWrap/>
            <w:hideMark/>
          </w:tcPr>
          <w:p w14:paraId="0E014225"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1.8%</w:t>
            </w:r>
          </w:p>
        </w:tc>
        <w:tc>
          <w:tcPr>
            <w:tcW w:w="1354" w:type="dxa"/>
            <w:tcBorders>
              <w:top w:val="nil"/>
              <w:left w:val="nil"/>
              <w:bottom w:val="single" w:sz="4" w:space="0" w:color="auto"/>
              <w:right w:val="single" w:sz="4" w:space="0" w:color="auto"/>
            </w:tcBorders>
            <w:shd w:val="clear" w:color="auto" w:fill="auto"/>
            <w:noWrap/>
            <w:hideMark/>
          </w:tcPr>
          <w:p w14:paraId="61534222"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3.9%</w:t>
            </w:r>
          </w:p>
        </w:tc>
      </w:tr>
      <w:tr w:rsidR="00845E28" w:rsidRPr="00515F18" w14:paraId="16E42D7A"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3ECE153C"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PVEM - Partido Verde Ecologista de México</w:t>
            </w:r>
          </w:p>
        </w:tc>
        <w:tc>
          <w:tcPr>
            <w:tcW w:w="1240" w:type="dxa"/>
            <w:tcBorders>
              <w:top w:val="nil"/>
              <w:left w:val="nil"/>
              <w:bottom w:val="single" w:sz="4" w:space="0" w:color="auto"/>
              <w:right w:val="single" w:sz="4" w:space="0" w:color="auto"/>
            </w:tcBorders>
            <w:shd w:val="clear" w:color="auto" w:fill="auto"/>
            <w:noWrap/>
            <w:hideMark/>
          </w:tcPr>
          <w:p w14:paraId="03117591"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0.5%</w:t>
            </w:r>
          </w:p>
        </w:tc>
        <w:tc>
          <w:tcPr>
            <w:tcW w:w="1126" w:type="dxa"/>
            <w:tcBorders>
              <w:top w:val="nil"/>
              <w:left w:val="nil"/>
              <w:bottom w:val="single" w:sz="4" w:space="0" w:color="auto"/>
              <w:right w:val="single" w:sz="4" w:space="0" w:color="auto"/>
            </w:tcBorders>
            <w:shd w:val="clear" w:color="auto" w:fill="auto"/>
            <w:noWrap/>
            <w:hideMark/>
          </w:tcPr>
          <w:p w14:paraId="4FD7FC30"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2.0%</w:t>
            </w:r>
          </w:p>
        </w:tc>
        <w:tc>
          <w:tcPr>
            <w:tcW w:w="1354" w:type="dxa"/>
            <w:tcBorders>
              <w:top w:val="nil"/>
              <w:left w:val="nil"/>
              <w:bottom w:val="single" w:sz="4" w:space="0" w:color="auto"/>
              <w:right w:val="single" w:sz="4" w:space="0" w:color="auto"/>
            </w:tcBorders>
            <w:shd w:val="clear" w:color="auto" w:fill="auto"/>
            <w:noWrap/>
            <w:hideMark/>
          </w:tcPr>
          <w:p w14:paraId="2BF2A657"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4.1%</w:t>
            </w:r>
          </w:p>
        </w:tc>
      </w:tr>
      <w:tr w:rsidR="00845E28" w:rsidRPr="00515F18" w14:paraId="333D99A7"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4AB15AF1"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MC - Movimiento Ciudadano</w:t>
            </w:r>
          </w:p>
        </w:tc>
        <w:tc>
          <w:tcPr>
            <w:tcW w:w="1240" w:type="dxa"/>
            <w:tcBorders>
              <w:top w:val="nil"/>
              <w:left w:val="nil"/>
              <w:bottom w:val="single" w:sz="4" w:space="0" w:color="auto"/>
              <w:right w:val="single" w:sz="4" w:space="0" w:color="auto"/>
            </w:tcBorders>
            <w:shd w:val="clear" w:color="auto" w:fill="auto"/>
            <w:noWrap/>
            <w:hideMark/>
          </w:tcPr>
          <w:p w14:paraId="10FA9D2E"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0.5%</w:t>
            </w:r>
          </w:p>
        </w:tc>
        <w:tc>
          <w:tcPr>
            <w:tcW w:w="1126" w:type="dxa"/>
            <w:tcBorders>
              <w:top w:val="nil"/>
              <w:left w:val="nil"/>
              <w:bottom w:val="single" w:sz="4" w:space="0" w:color="auto"/>
              <w:right w:val="single" w:sz="4" w:space="0" w:color="auto"/>
            </w:tcBorders>
            <w:shd w:val="clear" w:color="auto" w:fill="auto"/>
            <w:noWrap/>
            <w:hideMark/>
          </w:tcPr>
          <w:p w14:paraId="796CA814"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2.2%</w:t>
            </w:r>
          </w:p>
        </w:tc>
        <w:tc>
          <w:tcPr>
            <w:tcW w:w="1354" w:type="dxa"/>
            <w:tcBorders>
              <w:top w:val="nil"/>
              <w:left w:val="nil"/>
              <w:bottom w:val="single" w:sz="4" w:space="0" w:color="auto"/>
              <w:right w:val="single" w:sz="4" w:space="0" w:color="auto"/>
            </w:tcBorders>
            <w:shd w:val="clear" w:color="auto" w:fill="auto"/>
            <w:noWrap/>
            <w:hideMark/>
          </w:tcPr>
          <w:p w14:paraId="5878F436"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4.3%</w:t>
            </w:r>
          </w:p>
        </w:tc>
      </w:tr>
      <w:tr w:rsidR="00845E28" w:rsidRPr="00515F18" w14:paraId="2805E115"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5D3C73EF"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MORENA</w:t>
            </w:r>
          </w:p>
        </w:tc>
        <w:tc>
          <w:tcPr>
            <w:tcW w:w="1240" w:type="dxa"/>
            <w:tcBorders>
              <w:top w:val="nil"/>
              <w:left w:val="nil"/>
              <w:bottom w:val="single" w:sz="4" w:space="0" w:color="auto"/>
              <w:right w:val="single" w:sz="4" w:space="0" w:color="auto"/>
            </w:tcBorders>
            <w:shd w:val="clear" w:color="auto" w:fill="auto"/>
            <w:noWrap/>
            <w:hideMark/>
          </w:tcPr>
          <w:p w14:paraId="7338709D"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1.6%</w:t>
            </w:r>
          </w:p>
        </w:tc>
        <w:tc>
          <w:tcPr>
            <w:tcW w:w="1126" w:type="dxa"/>
            <w:tcBorders>
              <w:top w:val="nil"/>
              <w:left w:val="nil"/>
              <w:bottom w:val="single" w:sz="4" w:space="0" w:color="auto"/>
              <w:right w:val="single" w:sz="4" w:space="0" w:color="auto"/>
            </w:tcBorders>
            <w:shd w:val="clear" w:color="auto" w:fill="auto"/>
            <w:noWrap/>
            <w:hideMark/>
          </w:tcPr>
          <w:p w14:paraId="57451A3D"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42.4%</w:t>
            </w:r>
          </w:p>
        </w:tc>
        <w:tc>
          <w:tcPr>
            <w:tcW w:w="1354" w:type="dxa"/>
            <w:tcBorders>
              <w:top w:val="nil"/>
              <w:left w:val="nil"/>
              <w:bottom w:val="single" w:sz="4" w:space="0" w:color="auto"/>
              <w:right w:val="single" w:sz="4" w:space="0" w:color="auto"/>
            </w:tcBorders>
            <w:shd w:val="clear" w:color="auto" w:fill="auto"/>
            <w:noWrap/>
            <w:hideMark/>
          </w:tcPr>
          <w:p w14:paraId="110C82E2"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48.5%</w:t>
            </w:r>
          </w:p>
        </w:tc>
      </w:tr>
      <w:tr w:rsidR="00845E28" w:rsidRPr="00515F18" w14:paraId="4979FF0A"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0498B953"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Ninguno</w:t>
            </w:r>
          </w:p>
        </w:tc>
        <w:tc>
          <w:tcPr>
            <w:tcW w:w="1240" w:type="dxa"/>
            <w:tcBorders>
              <w:top w:val="nil"/>
              <w:left w:val="nil"/>
              <w:bottom w:val="single" w:sz="4" w:space="0" w:color="auto"/>
              <w:right w:val="single" w:sz="4" w:space="0" w:color="auto"/>
            </w:tcBorders>
            <w:shd w:val="clear" w:color="auto" w:fill="auto"/>
            <w:noWrap/>
            <w:hideMark/>
          </w:tcPr>
          <w:p w14:paraId="720A5EB2"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0.6%</w:t>
            </w:r>
          </w:p>
        </w:tc>
        <w:tc>
          <w:tcPr>
            <w:tcW w:w="1126" w:type="dxa"/>
            <w:tcBorders>
              <w:top w:val="nil"/>
              <w:left w:val="nil"/>
              <w:bottom w:val="single" w:sz="4" w:space="0" w:color="auto"/>
              <w:right w:val="single" w:sz="4" w:space="0" w:color="auto"/>
            </w:tcBorders>
            <w:shd w:val="clear" w:color="auto" w:fill="auto"/>
            <w:noWrap/>
            <w:hideMark/>
          </w:tcPr>
          <w:p w14:paraId="12DFBFB0"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3.3%</w:t>
            </w:r>
          </w:p>
        </w:tc>
        <w:tc>
          <w:tcPr>
            <w:tcW w:w="1354" w:type="dxa"/>
            <w:tcBorders>
              <w:top w:val="nil"/>
              <w:left w:val="nil"/>
              <w:bottom w:val="single" w:sz="4" w:space="0" w:color="auto"/>
              <w:right w:val="single" w:sz="4" w:space="0" w:color="auto"/>
            </w:tcBorders>
            <w:shd w:val="clear" w:color="auto" w:fill="auto"/>
            <w:noWrap/>
            <w:hideMark/>
          </w:tcPr>
          <w:p w14:paraId="2CC98181"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5.9%</w:t>
            </w:r>
          </w:p>
        </w:tc>
      </w:tr>
      <w:tr w:rsidR="00845E28" w:rsidRPr="00515F18" w14:paraId="60C6CF75"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6839FFEB"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NS / NR</w:t>
            </w:r>
          </w:p>
        </w:tc>
        <w:tc>
          <w:tcPr>
            <w:tcW w:w="1240" w:type="dxa"/>
            <w:tcBorders>
              <w:top w:val="nil"/>
              <w:left w:val="nil"/>
              <w:bottom w:val="single" w:sz="4" w:space="0" w:color="auto"/>
              <w:right w:val="single" w:sz="4" w:space="0" w:color="auto"/>
            </w:tcBorders>
            <w:shd w:val="clear" w:color="auto" w:fill="auto"/>
            <w:noWrap/>
            <w:hideMark/>
          </w:tcPr>
          <w:p w14:paraId="141BB9AF"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0.5%</w:t>
            </w:r>
          </w:p>
        </w:tc>
        <w:tc>
          <w:tcPr>
            <w:tcW w:w="1126" w:type="dxa"/>
            <w:tcBorders>
              <w:top w:val="nil"/>
              <w:left w:val="nil"/>
              <w:bottom w:val="single" w:sz="4" w:space="0" w:color="auto"/>
              <w:right w:val="single" w:sz="4" w:space="0" w:color="auto"/>
            </w:tcBorders>
            <w:shd w:val="clear" w:color="auto" w:fill="auto"/>
            <w:noWrap/>
            <w:hideMark/>
          </w:tcPr>
          <w:p w14:paraId="06AF23DA"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2.0%</w:t>
            </w:r>
          </w:p>
        </w:tc>
        <w:tc>
          <w:tcPr>
            <w:tcW w:w="1354" w:type="dxa"/>
            <w:tcBorders>
              <w:top w:val="nil"/>
              <w:left w:val="nil"/>
              <w:bottom w:val="single" w:sz="4" w:space="0" w:color="auto"/>
              <w:right w:val="single" w:sz="4" w:space="0" w:color="auto"/>
            </w:tcBorders>
            <w:shd w:val="clear" w:color="auto" w:fill="auto"/>
            <w:noWrap/>
            <w:hideMark/>
          </w:tcPr>
          <w:p w14:paraId="07FF1B4B"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4.1%</w:t>
            </w:r>
          </w:p>
        </w:tc>
      </w:tr>
      <w:tr w:rsidR="00845E28" w:rsidRPr="00515F18" w14:paraId="16C831A1" w14:textId="77777777" w:rsidTr="00BF2EF3">
        <w:trPr>
          <w:trHeight w:val="288"/>
          <w:jc w:val="center"/>
        </w:trPr>
        <w:tc>
          <w:tcPr>
            <w:tcW w:w="3860" w:type="dxa"/>
            <w:tcBorders>
              <w:top w:val="nil"/>
              <w:left w:val="nil"/>
              <w:bottom w:val="nil"/>
              <w:right w:val="nil"/>
            </w:tcBorders>
            <w:shd w:val="clear" w:color="auto" w:fill="auto"/>
            <w:noWrap/>
            <w:vAlign w:val="bottom"/>
            <w:hideMark/>
          </w:tcPr>
          <w:p w14:paraId="461192B8" w14:textId="77777777" w:rsidR="00845E28" w:rsidRPr="00515F18" w:rsidRDefault="00845E28" w:rsidP="00BF2EF3">
            <w:pPr>
              <w:spacing w:after="0" w:line="240" w:lineRule="auto"/>
              <w:jc w:val="right"/>
              <w:rPr>
                <w:rFonts w:ascii="Arial" w:eastAsia="Times New Roman" w:hAnsi="Arial" w:cs="Arial"/>
                <w:sz w:val="18"/>
                <w:szCs w:val="18"/>
                <w:lang w:eastAsia="es-MX"/>
              </w:rPr>
            </w:pPr>
          </w:p>
        </w:tc>
        <w:tc>
          <w:tcPr>
            <w:tcW w:w="1240" w:type="dxa"/>
            <w:tcBorders>
              <w:top w:val="nil"/>
              <w:left w:val="nil"/>
              <w:bottom w:val="nil"/>
              <w:right w:val="nil"/>
            </w:tcBorders>
            <w:shd w:val="clear" w:color="auto" w:fill="auto"/>
            <w:noWrap/>
            <w:vAlign w:val="bottom"/>
            <w:hideMark/>
          </w:tcPr>
          <w:p w14:paraId="2B36872B" w14:textId="77777777" w:rsidR="00845E28" w:rsidRPr="00515F18" w:rsidRDefault="00845E28" w:rsidP="00BF2EF3">
            <w:pPr>
              <w:spacing w:after="0" w:line="240" w:lineRule="auto"/>
              <w:rPr>
                <w:rFonts w:ascii="Times New Roman" w:eastAsia="Times New Roman" w:hAnsi="Times New Roman" w:cs="Times New Roman"/>
                <w:sz w:val="20"/>
                <w:szCs w:val="20"/>
                <w:lang w:eastAsia="es-MX"/>
              </w:rPr>
            </w:pPr>
          </w:p>
        </w:tc>
        <w:tc>
          <w:tcPr>
            <w:tcW w:w="1126" w:type="dxa"/>
            <w:tcBorders>
              <w:top w:val="nil"/>
              <w:left w:val="nil"/>
              <w:bottom w:val="nil"/>
              <w:right w:val="nil"/>
            </w:tcBorders>
            <w:shd w:val="clear" w:color="auto" w:fill="auto"/>
            <w:noWrap/>
            <w:vAlign w:val="bottom"/>
            <w:hideMark/>
          </w:tcPr>
          <w:p w14:paraId="65EC4CCB" w14:textId="77777777" w:rsidR="00845E28" w:rsidRPr="00515F18" w:rsidRDefault="00845E28" w:rsidP="00BF2EF3">
            <w:pPr>
              <w:spacing w:after="0" w:line="240" w:lineRule="auto"/>
              <w:rPr>
                <w:rFonts w:ascii="Times New Roman" w:eastAsia="Times New Roman" w:hAnsi="Times New Roman" w:cs="Times New Roman"/>
                <w:sz w:val="20"/>
                <w:szCs w:val="20"/>
                <w:lang w:eastAsia="es-MX"/>
              </w:rPr>
            </w:pPr>
          </w:p>
        </w:tc>
        <w:tc>
          <w:tcPr>
            <w:tcW w:w="1354" w:type="dxa"/>
            <w:tcBorders>
              <w:top w:val="nil"/>
              <w:left w:val="nil"/>
              <w:bottom w:val="nil"/>
              <w:right w:val="nil"/>
            </w:tcBorders>
            <w:shd w:val="clear" w:color="auto" w:fill="auto"/>
            <w:noWrap/>
            <w:vAlign w:val="bottom"/>
            <w:hideMark/>
          </w:tcPr>
          <w:p w14:paraId="354AEF39" w14:textId="77777777" w:rsidR="00845E28" w:rsidRPr="00515F18" w:rsidRDefault="00845E28" w:rsidP="00BF2EF3">
            <w:pPr>
              <w:spacing w:after="0" w:line="240" w:lineRule="auto"/>
              <w:rPr>
                <w:rFonts w:ascii="Times New Roman" w:eastAsia="Times New Roman" w:hAnsi="Times New Roman" w:cs="Times New Roman"/>
                <w:sz w:val="20"/>
                <w:szCs w:val="20"/>
                <w:lang w:eastAsia="es-MX"/>
              </w:rPr>
            </w:pPr>
          </w:p>
        </w:tc>
      </w:tr>
      <w:tr w:rsidR="00845E28" w:rsidRPr="00515F18" w14:paraId="731B8C01" w14:textId="77777777" w:rsidTr="00BF2EF3">
        <w:trPr>
          <w:trHeight w:val="288"/>
          <w:jc w:val="center"/>
        </w:trPr>
        <w:tc>
          <w:tcPr>
            <w:tcW w:w="3860" w:type="dxa"/>
            <w:tcBorders>
              <w:top w:val="nil"/>
              <w:left w:val="nil"/>
              <w:bottom w:val="nil"/>
              <w:right w:val="nil"/>
            </w:tcBorders>
            <w:shd w:val="clear" w:color="000000" w:fill="FFFFFF"/>
            <w:noWrap/>
            <w:vAlign w:val="bottom"/>
            <w:hideMark/>
          </w:tcPr>
          <w:p w14:paraId="1924B1C0" w14:textId="77777777" w:rsidR="00845E28" w:rsidRPr="00515F18" w:rsidRDefault="00845E28" w:rsidP="00BF2EF3">
            <w:pPr>
              <w:spacing w:after="0" w:line="240" w:lineRule="auto"/>
              <w:rPr>
                <w:rFonts w:ascii="Arial" w:eastAsia="Times New Roman" w:hAnsi="Arial" w:cs="Arial"/>
                <w:sz w:val="20"/>
                <w:szCs w:val="20"/>
                <w:lang w:eastAsia="es-MX"/>
              </w:rPr>
            </w:pPr>
            <w:r w:rsidRPr="00515F18">
              <w:rPr>
                <w:rFonts w:ascii="Arial" w:eastAsia="Times New Roman" w:hAnsi="Arial" w:cs="Arial"/>
                <w:sz w:val="20"/>
                <w:szCs w:val="20"/>
                <w:lang w:eastAsia="es-MX"/>
              </w:rPr>
              <w:t> </w:t>
            </w:r>
          </w:p>
        </w:tc>
        <w:tc>
          <w:tcPr>
            <w:tcW w:w="1240" w:type="dxa"/>
            <w:tcBorders>
              <w:top w:val="nil"/>
              <w:left w:val="nil"/>
              <w:bottom w:val="nil"/>
              <w:right w:val="nil"/>
            </w:tcBorders>
            <w:shd w:val="clear" w:color="000000" w:fill="FFFFFF"/>
            <w:noWrap/>
            <w:vAlign w:val="bottom"/>
            <w:hideMark/>
          </w:tcPr>
          <w:p w14:paraId="2FC3D86F" w14:textId="77777777" w:rsidR="00845E28" w:rsidRPr="00515F18" w:rsidRDefault="00845E28" w:rsidP="00BF2EF3">
            <w:pPr>
              <w:spacing w:after="0" w:line="240" w:lineRule="auto"/>
              <w:rPr>
                <w:rFonts w:ascii="Arial" w:eastAsia="Times New Roman" w:hAnsi="Arial" w:cs="Arial"/>
                <w:sz w:val="20"/>
                <w:szCs w:val="20"/>
                <w:lang w:eastAsia="es-MX"/>
              </w:rPr>
            </w:pPr>
            <w:r w:rsidRPr="00515F18">
              <w:rPr>
                <w:rFonts w:ascii="Arial" w:eastAsia="Times New Roman" w:hAnsi="Arial" w:cs="Arial"/>
                <w:sz w:val="20"/>
                <w:szCs w:val="20"/>
                <w:lang w:eastAsia="es-MX"/>
              </w:rPr>
              <w:t> </w:t>
            </w:r>
          </w:p>
        </w:tc>
        <w:tc>
          <w:tcPr>
            <w:tcW w:w="1126" w:type="dxa"/>
            <w:tcBorders>
              <w:top w:val="nil"/>
              <w:left w:val="nil"/>
              <w:bottom w:val="nil"/>
              <w:right w:val="nil"/>
            </w:tcBorders>
            <w:shd w:val="clear" w:color="000000" w:fill="FFFFFF"/>
            <w:noWrap/>
            <w:vAlign w:val="bottom"/>
            <w:hideMark/>
          </w:tcPr>
          <w:p w14:paraId="0752F152" w14:textId="77777777" w:rsidR="00845E28" w:rsidRPr="00515F18" w:rsidRDefault="00845E28" w:rsidP="00BF2EF3">
            <w:pPr>
              <w:spacing w:after="0" w:line="240" w:lineRule="auto"/>
              <w:rPr>
                <w:rFonts w:ascii="Arial" w:eastAsia="Times New Roman" w:hAnsi="Arial" w:cs="Arial"/>
                <w:sz w:val="20"/>
                <w:szCs w:val="20"/>
                <w:lang w:eastAsia="es-MX"/>
              </w:rPr>
            </w:pPr>
            <w:r w:rsidRPr="00515F18">
              <w:rPr>
                <w:rFonts w:ascii="Arial" w:eastAsia="Times New Roman" w:hAnsi="Arial" w:cs="Arial"/>
                <w:sz w:val="20"/>
                <w:szCs w:val="20"/>
                <w:lang w:eastAsia="es-MX"/>
              </w:rPr>
              <w:t> </w:t>
            </w:r>
          </w:p>
        </w:tc>
        <w:tc>
          <w:tcPr>
            <w:tcW w:w="1354" w:type="dxa"/>
            <w:tcBorders>
              <w:top w:val="nil"/>
              <w:left w:val="nil"/>
              <w:bottom w:val="nil"/>
              <w:right w:val="nil"/>
            </w:tcBorders>
            <w:shd w:val="clear" w:color="000000" w:fill="FFFFFF"/>
            <w:noWrap/>
            <w:vAlign w:val="bottom"/>
            <w:hideMark/>
          </w:tcPr>
          <w:p w14:paraId="140085D9" w14:textId="77777777" w:rsidR="00845E28" w:rsidRPr="00515F18" w:rsidRDefault="00845E28" w:rsidP="00BF2EF3">
            <w:pPr>
              <w:spacing w:after="0" w:line="240" w:lineRule="auto"/>
              <w:rPr>
                <w:rFonts w:ascii="Arial" w:eastAsia="Times New Roman" w:hAnsi="Arial" w:cs="Arial"/>
                <w:sz w:val="20"/>
                <w:szCs w:val="20"/>
                <w:lang w:eastAsia="es-MX"/>
              </w:rPr>
            </w:pPr>
            <w:r w:rsidRPr="00515F18">
              <w:rPr>
                <w:rFonts w:ascii="Arial" w:eastAsia="Times New Roman" w:hAnsi="Arial" w:cs="Arial"/>
                <w:sz w:val="20"/>
                <w:szCs w:val="20"/>
                <w:lang w:eastAsia="es-MX"/>
              </w:rPr>
              <w:t> </w:t>
            </w:r>
          </w:p>
        </w:tc>
      </w:tr>
      <w:tr w:rsidR="00845E28" w:rsidRPr="00515F18" w14:paraId="41CE3C9D" w14:textId="77777777" w:rsidTr="00BF2EF3">
        <w:trPr>
          <w:trHeight w:val="288"/>
          <w:jc w:val="center"/>
        </w:trPr>
        <w:tc>
          <w:tcPr>
            <w:tcW w:w="3860" w:type="dxa"/>
            <w:tcBorders>
              <w:top w:val="nil"/>
              <w:left w:val="nil"/>
              <w:bottom w:val="nil"/>
              <w:right w:val="nil"/>
            </w:tcBorders>
            <w:shd w:val="clear" w:color="auto" w:fill="auto"/>
            <w:noWrap/>
            <w:vAlign w:val="bottom"/>
            <w:hideMark/>
          </w:tcPr>
          <w:p w14:paraId="02D6E8B8" w14:textId="77777777" w:rsidR="00845E28" w:rsidRPr="00515F18" w:rsidRDefault="00845E28" w:rsidP="00BF2EF3">
            <w:pPr>
              <w:spacing w:after="0" w:line="240" w:lineRule="auto"/>
              <w:rPr>
                <w:rFonts w:ascii="Arial" w:eastAsia="Times New Roman" w:hAnsi="Arial" w:cs="Arial"/>
                <w:sz w:val="20"/>
                <w:szCs w:val="20"/>
                <w:lang w:eastAsia="es-MX"/>
              </w:rPr>
            </w:pPr>
          </w:p>
        </w:tc>
        <w:tc>
          <w:tcPr>
            <w:tcW w:w="1240" w:type="dxa"/>
            <w:tcBorders>
              <w:top w:val="nil"/>
              <w:left w:val="nil"/>
              <w:bottom w:val="nil"/>
              <w:right w:val="nil"/>
            </w:tcBorders>
            <w:shd w:val="clear" w:color="auto" w:fill="auto"/>
            <w:noWrap/>
            <w:vAlign w:val="bottom"/>
            <w:hideMark/>
          </w:tcPr>
          <w:p w14:paraId="09AA931E" w14:textId="77777777" w:rsidR="00845E28" w:rsidRPr="00515F18" w:rsidRDefault="00845E28" w:rsidP="00BF2EF3">
            <w:pPr>
              <w:spacing w:after="0" w:line="240" w:lineRule="auto"/>
              <w:rPr>
                <w:rFonts w:ascii="Times New Roman" w:eastAsia="Times New Roman" w:hAnsi="Times New Roman" w:cs="Times New Roman"/>
                <w:sz w:val="20"/>
                <w:szCs w:val="20"/>
                <w:lang w:eastAsia="es-MX"/>
              </w:rPr>
            </w:pPr>
          </w:p>
        </w:tc>
        <w:tc>
          <w:tcPr>
            <w:tcW w:w="1126" w:type="dxa"/>
            <w:tcBorders>
              <w:top w:val="nil"/>
              <w:left w:val="nil"/>
              <w:bottom w:val="nil"/>
              <w:right w:val="nil"/>
            </w:tcBorders>
            <w:shd w:val="clear" w:color="auto" w:fill="auto"/>
            <w:noWrap/>
            <w:vAlign w:val="bottom"/>
            <w:hideMark/>
          </w:tcPr>
          <w:p w14:paraId="6FDAA92F" w14:textId="77777777" w:rsidR="00845E28" w:rsidRPr="00515F18" w:rsidRDefault="00845E28" w:rsidP="00BF2EF3">
            <w:pPr>
              <w:spacing w:after="0" w:line="240" w:lineRule="auto"/>
              <w:rPr>
                <w:rFonts w:ascii="Times New Roman" w:eastAsia="Times New Roman" w:hAnsi="Times New Roman" w:cs="Times New Roman"/>
                <w:sz w:val="20"/>
                <w:szCs w:val="20"/>
                <w:lang w:eastAsia="es-MX"/>
              </w:rPr>
            </w:pPr>
          </w:p>
        </w:tc>
        <w:tc>
          <w:tcPr>
            <w:tcW w:w="1354" w:type="dxa"/>
            <w:tcBorders>
              <w:top w:val="nil"/>
              <w:left w:val="nil"/>
              <w:bottom w:val="nil"/>
              <w:right w:val="nil"/>
            </w:tcBorders>
            <w:shd w:val="clear" w:color="auto" w:fill="auto"/>
            <w:noWrap/>
            <w:vAlign w:val="bottom"/>
            <w:hideMark/>
          </w:tcPr>
          <w:p w14:paraId="32996541" w14:textId="77777777" w:rsidR="00845E28" w:rsidRPr="00515F18" w:rsidRDefault="00845E28" w:rsidP="00BF2EF3">
            <w:pPr>
              <w:spacing w:after="0" w:line="240" w:lineRule="auto"/>
              <w:rPr>
                <w:rFonts w:ascii="Times New Roman" w:eastAsia="Times New Roman" w:hAnsi="Times New Roman" w:cs="Times New Roman"/>
                <w:sz w:val="20"/>
                <w:szCs w:val="20"/>
                <w:lang w:eastAsia="es-MX"/>
              </w:rPr>
            </w:pPr>
          </w:p>
        </w:tc>
      </w:tr>
      <w:tr w:rsidR="00845E28" w:rsidRPr="00515F18" w14:paraId="6A1F3519" w14:textId="77777777" w:rsidTr="00BF2EF3">
        <w:trPr>
          <w:trHeight w:val="288"/>
          <w:jc w:val="center"/>
        </w:trPr>
        <w:tc>
          <w:tcPr>
            <w:tcW w:w="38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FF83040" w14:textId="77777777" w:rsidR="00845E28" w:rsidRPr="00515F18" w:rsidRDefault="00845E28" w:rsidP="00BF2EF3">
            <w:pPr>
              <w:spacing w:after="0" w:line="240" w:lineRule="auto"/>
              <w:jc w:val="center"/>
              <w:rPr>
                <w:rFonts w:ascii="Arial Bold" w:eastAsia="Times New Roman" w:hAnsi="Arial Bold" w:cs="Calibri"/>
                <w:b/>
                <w:bCs/>
                <w:lang w:eastAsia="es-MX"/>
              </w:rPr>
            </w:pPr>
            <w:r w:rsidRPr="00515F18">
              <w:rPr>
                <w:rFonts w:ascii="Arial Bold" w:eastAsia="Times New Roman" w:hAnsi="Arial Bold" w:cs="Calibri"/>
                <w:b/>
                <w:bCs/>
                <w:lang w:eastAsia="es-MX"/>
              </w:rPr>
              <w:t> </w:t>
            </w:r>
            <w:r>
              <w:rPr>
                <w:rFonts w:ascii="Arial Bold" w:eastAsia="Times New Roman" w:hAnsi="Arial Bold" w:cs="Calibri"/>
                <w:b/>
                <w:bCs/>
                <w:lang w:eastAsia="es-MX"/>
              </w:rPr>
              <w:t>Dato efectivo</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0F5FB93B"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Error estándar</w:t>
            </w:r>
          </w:p>
        </w:tc>
        <w:tc>
          <w:tcPr>
            <w:tcW w:w="248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651C5D4" w14:textId="77777777" w:rsidR="00845E28" w:rsidRPr="00515F18" w:rsidRDefault="00845E28" w:rsidP="00BF2EF3">
            <w:pPr>
              <w:spacing w:after="0" w:line="240" w:lineRule="auto"/>
              <w:jc w:val="center"/>
              <w:rPr>
                <w:rFonts w:ascii="Arial" w:eastAsia="Times New Roman" w:hAnsi="Arial" w:cs="Arial"/>
                <w:sz w:val="18"/>
                <w:szCs w:val="18"/>
                <w:lang w:eastAsia="es-MX"/>
              </w:rPr>
            </w:pPr>
            <w:r w:rsidRPr="00515F18">
              <w:rPr>
                <w:rFonts w:ascii="Arial" w:eastAsia="Times New Roman" w:hAnsi="Arial" w:cs="Arial"/>
                <w:sz w:val="18"/>
                <w:szCs w:val="18"/>
                <w:lang w:eastAsia="es-MX"/>
              </w:rPr>
              <w:t>95% de intervalo de confianza</w:t>
            </w:r>
          </w:p>
        </w:tc>
      </w:tr>
      <w:tr w:rsidR="00845E28" w:rsidRPr="00515F18" w14:paraId="71306233" w14:textId="77777777" w:rsidTr="00BF2EF3">
        <w:trPr>
          <w:trHeight w:val="288"/>
          <w:jc w:val="center"/>
        </w:trPr>
        <w:tc>
          <w:tcPr>
            <w:tcW w:w="3860" w:type="dxa"/>
            <w:vMerge/>
            <w:tcBorders>
              <w:top w:val="single" w:sz="4" w:space="0" w:color="auto"/>
              <w:left w:val="single" w:sz="4" w:space="0" w:color="auto"/>
              <w:bottom w:val="single" w:sz="4" w:space="0" w:color="000000"/>
              <w:right w:val="single" w:sz="4" w:space="0" w:color="auto"/>
            </w:tcBorders>
            <w:vAlign w:val="center"/>
            <w:hideMark/>
          </w:tcPr>
          <w:p w14:paraId="4A44ED2D" w14:textId="77777777" w:rsidR="00845E28" w:rsidRPr="00515F18" w:rsidRDefault="00845E28" w:rsidP="00BF2EF3">
            <w:pPr>
              <w:spacing w:after="0" w:line="240" w:lineRule="auto"/>
              <w:rPr>
                <w:rFonts w:ascii="Arial Bold" w:eastAsia="Times New Roman" w:hAnsi="Arial Bold" w:cs="Calibri"/>
                <w:b/>
                <w:bCs/>
                <w:lang w:eastAsia="es-MX"/>
              </w:rPr>
            </w:pPr>
          </w:p>
        </w:tc>
        <w:tc>
          <w:tcPr>
            <w:tcW w:w="1240" w:type="dxa"/>
            <w:tcBorders>
              <w:top w:val="nil"/>
              <w:left w:val="nil"/>
              <w:bottom w:val="single" w:sz="4" w:space="0" w:color="auto"/>
              <w:right w:val="single" w:sz="4" w:space="0" w:color="auto"/>
            </w:tcBorders>
            <w:shd w:val="clear" w:color="auto" w:fill="auto"/>
            <w:noWrap/>
            <w:vAlign w:val="bottom"/>
            <w:hideMark/>
          </w:tcPr>
          <w:p w14:paraId="514BC32B"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 </w:t>
            </w:r>
          </w:p>
        </w:tc>
        <w:tc>
          <w:tcPr>
            <w:tcW w:w="1126" w:type="dxa"/>
            <w:tcBorders>
              <w:top w:val="nil"/>
              <w:left w:val="nil"/>
              <w:bottom w:val="single" w:sz="4" w:space="0" w:color="auto"/>
              <w:right w:val="single" w:sz="4" w:space="0" w:color="auto"/>
            </w:tcBorders>
            <w:shd w:val="clear" w:color="auto" w:fill="auto"/>
            <w:noWrap/>
            <w:vAlign w:val="bottom"/>
            <w:hideMark/>
          </w:tcPr>
          <w:p w14:paraId="628B3112" w14:textId="77777777" w:rsidR="00845E28" w:rsidRPr="00515F18" w:rsidRDefault="00845E28" w:rsidP="00BF2EF3">
            <w:pPr>
              <w:spacing w:after="0" w:line="240" w:lineRule="auto"/>
              <w:jc w:val="center"/>
              <w:rPr>
                <w:rFonts w:ascii="Arial" w:eastAsia="Times New Roman" w:hAnsi="Arial" w:cs="Arial"/>
                <w:sz w:val="18"/>
                <w:szCs w:val="18"/>
                <w:lang w:eastAsia="es-MX"/>
              </w:rPr>
            </w:pPr>
            <w:r w:rsidRPr="00515F18">
              <w:rPr>
                <w:rFonts w:ascii="Arial" w:eastAsia="Times New Roman" w:hAnsi="Arial" w:cs="Arial"/>
                <w:sz w:val="18"/>
                <w:szCs w:val="18"/>
                <w:lang w:eastAsia="es-MX"/>
              </w:rPr>
              <w:t>Inferior</w:t>
            </w:r>
          </w:p>
        </w:tc>
        <w:tc>
          <w:tcPr>
            <w:tcW w:w="1354" w:type="dxa"/>
            <w:tcBorders>
              <w:top w:val="nil"/>
              <w:left w:val="nil"/>
              <w:bottom w:val="single" w:sz="4" w:space="0" w:color="auto"/>
              <w:right w:val="single" w:sz="4" w:space="0" w:color="auto"/>
            </w:tcBorders>
            <w:shd w:val="clear" w:color="auto" w:fill="auto"/>
            <w:noWrap/>
            <w:vAlign w:val="bottom"/>
            <w:hideMark/>
          </w:tcPr>
          <w:p w14:paraId="10E66153" w14:textId="77777777" w:rsidR="00845E28" w:rsidRPr="00515F18" w:rsidRDefault="00845E28" w:rsidP="00BF2EF3">
            <w:pPr>
              <w:spacing w:after="0" w:line="240" w:lineRule="auto"/>
              <w:jc w:val="center"/>
              <w:rPr>
                <w:rFonts w:ascii="Arial" w:eastAsia="Times New Roman" w:hAnsi="Arial" w:cs="Arial"/>
                <w:sz w:val="18"/>
                <w:szCs w:val="18"/>
                <w:lang w:eastAsia="es-MX"/>
              </w:rPr>
            </w:pPr>
            <w:r w:rsidRPr="00515F18">
              <w:rPr>
                <w:rFonts w:ascii="Arial" w:eastAsia="Times New Roman" w:hAnsi="Arial" w:cs="Arial"/>
                <w:sz w:val="18"/>
                <w:szCs w:val="18"/>
                <w:lang w:eastAsia="es-MX"/>
              </w:rPr>
              <w:t>Superior</w:t>
            </w:r>
          </w:p>
        </w:tc>
      </w:tr>
      <w:tr w:rsidR="00845E28" w:rsidRPr="00515F18" w14:paraId="3039734B"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68342F71"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PAN - Partido Acción Nacional</w:t>
            </w:r>
          </w:p>
        </w:tc>
        <w:tc>
          <w:tcPr>
            <w:tcW w:w="1240" w:type="dxa"/>
            <w:tcBorders>
              <w:top w:val="nil"/>
              <w:left w:val="nil"/>
              <w:bottom w:val="single" w:sz="4" w:space="0" w:color="auto"/>
              <w:right w:val="single" w:sz="4" w:space="0" w:color="auto"/>
            </w:tcBorders>
            <w:shd w:val="clear" w:color="auto" w:fill="auto"/>
            <w:noWrap/>
            <w:hideMark/>
          </w:tcPr>
          <w:p w14:paraId="350CF810"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1.4%</w:t>
            </w:r>
          </w:p>
        </w:tc>
        <w:tc>
          <w:tcPr>
            <w:tcW w:w="1126" w:type="dxa"/>
            <w:tcBorders>
              <w:top w:val="nil"/>
              <w:left w:val="nil"/>
              <w:bottom w:val="single" w:sz="4" w:space="0" w:color="auto"/>
              <w:right w:val="single" w:sz="4" w:space="0" w:color="auto"/>
            </w:tcBorders>
            <w:shd w:val="clear" w:color="auto" w:fill="auto"/>
            <w:noWrap/>
            <w:hideMark/>
          </w:tcPr>
          <w:p w14:paraId="4D955ADF"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22.6%</w:t>
            </w:r>
          </w:p>
        </w:tc>
        <w:tc>
          <w:tcPr>
            <w:tcW w:w="1354" w:type="dxa"/>
            <w:tcBorders>
              <w:top w:val="nil"/>
              <w:left w:val="nil"/>
              <w:bottom w:val="single" w:sz="4" w:space="0" w:color="auto"/>
              <w:right w:val="single" w:sz="4" w:space="0" w:color="auto"/>
            </w:tcBorders>
            <w:shd w:val="clear" w:color="auto" w:fill="auto"/>
            <w:noWrap/>
            <w:hideMark/>
          </w:tcPr>
          <w:p w14:paraId="75CC0DC7"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28.2%</w:t>
            </w:r>
          </w:p>
        </w:tc>
      </w:tr>
      <w:tr w:rsidR="00845E28" w:rsidRPr="00515F18" w14:paraId="7B5EF2CC"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2708E295"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PRI - Partido Revolucionario Institucional</w:t>
            </w:r>
          </w:p>
        </w:tc>
        <w:tc>
          <w:tcPr>
            <w:tcW w:w="1240" w:type="dxa"/>
            <w:tcBorders>
              <w:top w:val="nil"/>
              <w:left w:val="nil"/>
              <w:bottom w:val="single" w:sz="4" w:space="0" w:color="auto"/>
              <w:right w:val="single" w:sz="4" w:space="0" w:color="auto"/>
            </w:tcBorders>
            <w:shd w:val="clear" w:color="auto" w:fill="auto"/>
            <w:noWrap/>
            <w:hideMark/>
          </w:tcPr>
          <w:p w14:paraId="1AE93BE8"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1.0%</w:t>
            </w:r>
          </w:p>
        </w:tc>
        <w:tc>
          <w:tcPr>
            <w:tcW w:w="1126" w:type="dxa"/>
            <w:tcBorders>
              <w:top w:val="nil"/>
              <w:left w:val="nil"/>
              <w:bottom w:val="single" w:sz="4" w:space="0" w:color="auto"/>
              <w:right w:val="single" w:sz="4" w:space="0" w:color="auto"/>
            </w:tcBorders>
            <w:shd w:val="clear" w:color="auto" w:fill="auto"/>
            <w:noWrap/>
            <w:hideMark/>
          </w:tcPr>
          <w:p w14:paraId="00ABFB97"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9.8%</w:t>
            </w:r>
          </w:p>
        </w:tc>
        <w:tc>
          <w:tcPr>
            <w:tcW w:w="1354" w:type="dxa"/>
            <w:tcBorders>
              <w:top w:val="nil"/>
              <w:left w:val="nil"/>
              <w:bottom w:val="single" w:sz="4" w:space="0" w:color="auto"/>
              <w:right w:val="single" w:sz="4" w:space="0" w:color="auto"/>
            </w:tcBorders>
            <w:shd w:val="clear" w:color="auto" w:fill="auto"/>
            <w:noWrap/>
            <w:hideMark/>
          </w:tcPr>
          <w:p w14:paraId="60DF8E32"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13.9%</w:t>
            </w:r>
          </w:p>
        </w:tc>
      </w:tr>
      <w:tr w:rsidR="00845E28" w:rsidRPr="00515F18" w14:paraId="63B88957"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0495713A"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PRD - Partido de la Revolución Democrática</w:t>
            </w:r>
          </w:p>
        </w:tc>
        <w:tc>
          <w:tcPr>
            <w:tcW w:w="1240" w:type="dxa"/>
            <w:tcBorders>
              <w:top w:val="nil"/>
              <w:left w:val="nil"/>
              <w:bottom w:val="single" w:sz="4" w:space="0" w:color="auto"/>
              <w:right w:val="single" w:sz="4" w:space="0" w:color="auto"/>
            </w:tcBorders>
            <w:shd w:val="clear" w:color="auto" w:fill="auto"/>
            <w:noWrap/>
            <w:hideMark/>
          </w:tcPr>
          <w:p w14:paraId="74256DF2"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0.7%</w:t>
            </w:r>
          </w:p>
        </w:tc>
        <w:tc>
          <w:tcPr>
            <w:tcW w:w="1126" w:type="dxa"/>
            <w:tcBorders>
              <w:top w:val="nil"/>
              <w:left w:val="nil"/>
              <w:bottom w:val="single" w:sz="4" w:space="0" w:color="auto"/>
              <w:right w:val="single" w:sz="4" w:space="0" w:color="auto"/>
            </w:tcBorders>
            <w:shd w:val="clear" w:color="auto" w:fill="auto"/>
            <w:noWrap/>
            <w:hideMark/>
          </w:tcPr>
          <w:p w14:paraId="5AF7DFBD"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3.5%</w:t>
            </w:r>
          </w:p>
        </w:tc>
        <w:tc>
          <w:tcPr>
            <w:tcW w:w="1354" w:type="dxa"/>
            <w:tcBorders>
              <w:top w:val="nil"/>
              <w:left w:val="nil"/>
              <w:bottom w:val="single" w:sz="4" w:space="0" w:color="auto"/>
              <w:right w:val="single" w:sz="4" w:space="0" w:color="auto"/>
            </w:tcBorders>
            <w:shd w:val="clear" w:color="auto" w:fill="auto"/>
            <w:noWrap/>
            <w:hideMark/>
          </w:tcPr>
          <w:p w14:paraId="724F3531"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6.2%</w:t>
            </w:r>
          </w:p>
        </w:tc>
      </w:tr>
      <w:tr w:rsidR="00845E28" w:rsidRPr="00515F18" w14:paraId="71116638"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3979C837"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PT- Partido del Trabajo</w:t>
            </w:r>
          </w:p>
        </w:tc>
        <w:tc>
          <w:tcPr>
            <w:tcW w:w="1240" w:type="dxa"/>
            <w:tcBorders>
              <w:top w:val="nil"/>
              <w:left w:val="nil"/>
              <w:bottom w:val="single" w:sz="4" w:space="0" w:color="auto"/>
              <w:right w:val="single" w:sz="4" w:space="0" w:color="auto"/>
            </w:tcBorders>
            <w:shd w:val="clear" w:color="auto" w:fill="auto"/>
            <w:noWrap/>
            <w:hideMark/>
          </w:tcPr>
          <w:p w14:paraId="1002B841"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0.5%</w:t>
            </w:r>
          </w:p>
        </w:tc>
        <w:tc>
          <w:tcPr>
            <w:tcW w:w="1126" w:type="dxa"/>
            <w:tcBorders>
              <w:top w:val="nil"/>
              <w:left w:val="nil"/>
              <w:bottom w:val="single" w:sz="4" w:space="0" w:color="auto"/>
              <w:right w:val="single" w:sz="4" w:space="0" w:color="auto"/>
            </w:tcBorders>
            <w:shd w:val="clear" w:color="auto" w:fill="auto"/>
            <w:noWrap/>
            <w:hideMark/>
          </w:tcPr>
          <w:p w14:paraId="53635A06"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2.0%</w:t>
            </w:r>
          </w:p>
        </w:tc>
        <w:tc>
          <w:tcPr>
            <w:tcW w:w="1354" w:type="dxa"/>
            <w:tcBorders>
              <w:top w:val="nil"/>
              <w:left w:val="nil"/>
              <w:bottom w:val="single" w:sz="4" w:space="0" w:color="auto"/>
              <w:right w:val="single" w:sz="4" w:space="0" w:color="auto"/>
            </w:tcBorders>
            <w:shd w:val="clear" w:color="auto" w:fill="auto"/>
            <w:noWrap/>
            <w:hideMark/>
          </w:tcPr>
          <w:p w14:paraId="25816BCD"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4.2%</w:t>
            </w:r>
          </w:p>
        </w:tc>
      </w:tr>
      <w:tr w:rsidR="00845E28" w:rsidRPr="00515F18" w14:paraId="59928E51"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438B6EE0"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PVEM - Partido Verde Ecologista de México</w:t>
            </w:r>
          </w:p>
        </w:tc>
        <w:tc>
          <w:tcPr>
            <w:tcW w:w="1240" w:type="dxa"/>
            <w:tcBorders>
              <w:top w:val="nil"/>
              <w:left w:val="nil"/>
              <w:bottom w:val="single" w:sz="4" w:space="0" w:color="auto"/>
              <w:right w:val="single" w:sz="4" w:space="0" w:color="auto"/>
            </w:tcBorders>
            <w:shd w:val="clear" w:color="auto" w:fill="auto"/>
            <w:noWrap/>
            <w:hideMark/>
          </w:tcPr>
          <w:p w14:paraId="57295D04"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0.6%</w:t>
            </w:r>
          </w:p>
        </w:tc>
        <w:tc>
          <w:tcPr>
            <w:tcW w:w="1126" w:type="dxa"/>
            <w:tcBorders>
              <w:top w:val="nil"/>
              <w:left w:val="nil"/>
              <w:bottom w:val="single" w:sz="4" w:space="0" w:color="auto"/>
              <w:right w:val="single" w:sz="4" w:space="0" w:color="auto"/>
            </w:tcBorders>
            <w:shd w:val="clear" w:color="auto" w:fill="auto"/>
            <w:noWrap/>
            <w:hideMark/>
          </w:tcPr>
          <w:p w14:paraId="68E253E4"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2.2%</w:t>
            </w:r>
          </w:p>
        </w:tc>
        <w:tc>
          <w:tcPr>
            <w:tcW w:w="1354" w:type="dxa"/>
            <w:tcBorders>
              <w:top w:val="nil"/>
              <w:left w:val="nil"/>
              <w:bottom w:val="single" w:sz="4" w:space="0" w:color="auto"/>
              <w:right w:val="single" w:sz="4" w:space="0" w:color="auto"/>
            </w:tcBorders>
            <w:shd w:val="clear" w:color="auto" w:fill="auto"/>
            <w:noWrap/>
            <w:hideMark/>
          </w:tcPr>
          <w:p w14:paraId="4DB9522E"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4.4%</w:t>
            </w:r>
          </w:p>
        </w:tc>
      </w:tr>
      <w:tr w:rsidR="00845E28" w:rsidRPr="00515F18" w14:paraId="49E40B56"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666AB0EF"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MC - Movimiento Ciudadano</w:t>
            </w:r>
          </w:p>
        </w:tc>
        <w:tc>
          <w:tcPr>
            <w:tcW w:w="1240" w:type="dxa"/>
            <w:tcBorders>
              <w:top w:val="nil"/>
              <w:left w:val="nil"/>
              <w:bottom w:val="single" w:sz="4" w:space="0" w:color="auto"/>
              <w:right w:val="single" w:sz="4" w:space="0" w:color="auto"/>
            </w:tcBorders>
            <w:shd w:val="clear" w:color="auto" w:fill="auto"/>
            <w:noWrap/>
            <w:hideMark/>
          </w:tcPr>
          <w:p w14:paraId="2612B62A"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0.6%</w:t>
            </w:r>
          </w:p>
        </w:tc>
        <w:tc>
          <w:tcPr>
            <w:tcW w:w="1126" w:type="dxa"/>
            <w:tcBorders>
              <w:top w:val="nil"/>
              <w:left w:val="nil"/>
              <w:bottom w:val="single" w:sz="4" w:space="0" w:color="auto"/>
              <w:right w:val="single" w:sz="4" w:space="0" w:color="auto"/>
            </w:tcBorders>
            <w:shd w:val="clear" w:color="auto" w:fill="auto"/>
            <w:noWrap/>
            <w:hideMark/>
          </w:tcPr>
          <w:p w14:paraId="36E32DF8"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2.3%</w:t>
            </w:r>
          </w:p>
        </w:tc>
        <w:tc>
          <w:tcPr>
            <w:tcW w:w="1354" w:type="dxa"/>
            <w:tcBorders>
              <w:top w:val="nil"/>
              <w:left w:val="nil"/>
              <w:bottom w:val="single" w:sz="4" w:space="0" w:color="auto"/>
              <w:right w:val="single" w:sz="4" w:space="0" w:color="auto"/>
            </w:tcBorders>
            <w:shd w:val="clear" w:color="auto" w:fill="auto"/>
            <w:noWrap/>
            <w:hideMark/>
          </w:tcPr>
          <w:p w14:paraId="44674C39"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4.7%</w:t>
            </w:r>
          </w:p>
        </w:tc>
      </w:tr>
      <w:tr w:rsidR="00845E28" w:rsidRPr="00515F18" w14:paraId="5A84E924" w14:textId="77777777" w:rsidTr="00BF2EF3">
        <w:trPr>
          <w:trHeight w:val="288"/>
          <w:jc w:val="center"/>
        </w:trPr>
        <w:tc>
          <w:tcPr>
            <w:tcW w:w="3860" w:type="dxa"/>
            <w:tcBorders>
              <w:top w:val="nil"/>
              <w:left w:val="single" w:sz="4" w:space="0" w:color="auto"/>
              <w:bottom w:val="single" w:sz="4" w:space="0" w:color="auto"/>
              <w:right w:val="single" w:sz="4" w:space="0" w:color="auto"/>
            </w:tcBorders>
            <w:shd w:val="clear" w:color="000000" w:fill="D9D9D9"/>
            <w:noWrap/>
            <w:hideMark/>
          </w:tcPr>
          <w:p w14:paraId="4C93B9E8" w14:textId="77777777" w:rsidR="00845E28" w:rsidRPr="00515F18" w:rsidRDefault="00845E28" w:rsidP="00BF2EF3">
            <w:pPr>
              <w:spacing w:after="0" w:line="240" w:lineRule="auto"/>
              <w:rPr>
                <w:rFonts w:ascii="Arial" w:eastAsia="Times New Roman" w:hAnsi="Arial" w:cs="Arial"/>
                <w:sz w:val="18"/>
                <w:szCs w:val="18"/>
                <w:lang w:eastAsia="es-MX"/>
              </w:rPr>
            </w:pPr>
            <w:r w:rsidRPr="00515F18">
              <w:rPr>
                <w:rFonts w:ascii="Arial" w:eastAsia="Times New Roman" w:hAnsi="Arial" w:cs="Arial"/>
                <w:sz w:val="18"/>
                <w:szCs w:val="18"/>
                <w:lang w:eastAsia="es-MX"/>
              </w:rPr>
              <w:t>MORENA</w:t>
            </w:r>
          </w:p>
        </w:tc>
        <w:tc>
          <w:tcPr>
            <w:tcW w:w="1240" w:type="dxa"/>
            <w:tcBorders>
              <w:top w:val="nil"/>
              <w:left w:val="nil"/>
              <w:bottom w:val="single" w:sz="4" w:space="0" w:color="auto"/>
              <w:right w:val="single" w:sz="4" w:space="0" w:color="auto"/>
            </w:tcBorders>
            <w:shd w:val="clear" w:color="auto" w:fill="auto"/>
            <w:noWrap/>
            <w:hideMark/>
          </w:tcPr>
          <w:p w14:paraId="5A4FE70D"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1.6%</w:t>
            </w:r>
          </w:p>
        </w:tc>
        <w:tc>
          <w:tcPr>
            <w:tcW w:w="1126" w:type="dxa"/>
            <w:tcBorders>
              <w:top w:val="nil"/>
              <w:left w:val="nil"/>
              <w:bottom w:val="single" w:sz="4" w:space="0" w:color="auto"/>
              <w:right w:val="single" w:sz="4" w:space="0" w:color="auto"/>
            </w:tcBorders>
            <w:shd w:val="clear" w:color="auto" w:fill="auto"/>
            <w:noWrap/>
            <w:hideMark/>
          </w:tcPr>
          <w:p w14:paraId="465FBB88"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45.9%</w:t>
            </w:r>
          </w:p>
        </w:tc>
        <w:tc>
          <w:tcPr>
            <w:tcW w:w="1354" w:type="dxa"/>
            <w:tcBorders>
              <w:top w:val="nil"/>
              <w:left w:val="nil"/>
              <w:bottom w:val="single" w:sz="4" w:space="0" w:color="auto"/>
              <w:right w:val="single" w:sz="4" w:space="0" w:color="auto"/>
            </w:tcBorders>
            <w:shd w:val="clear" w:color="auto" w:fill="auto"/>
            <w:noWrap/>
            <w:hideMark/>
          </w:tcPr>
          <w:p w14:paraId="61AA3A21" w14:textId="77777777" w:rsidR="00845E28" w:rsidRPr="00515F18" w:rsidRDefault="00845E28" w:rsidP="00BF2EF3">
            <w:pPr>
              <w:spacing w:after="0" w:line="240" w:lineRule="auto"/>
              <w:jc w:val="right"/>
              <w:rPr>
                <w:rFonts w:ascii="Arial" w:eastAsia="Times New Roman" w:hAnsi="Arial" w:cs="Arial"/>
                <w:sz w:val="18"/>
                <w:szCs w:val="18"/>
                <w:lang w:eastAsia="es-MX"/>
              </w:rPr>
            </w:pPr>
            <w:r w:rsidRPr="00515F18">
              <w:rPr>
                <w:rFonts w:ascii="Arial" w:eastAsia="Times New Roman" w:hAnsi="Arial" w:cs="Arial"/>
                <w:sz w:val="18"/>
                <w:szCs w:val="18"/>
                <w:lang w:eastAsia="es-MX"/>
              </w:rPr>
              <w:t>52.2%</w:t>
            </w:r>
          </w:p>
        </w:tc>
      </w:tr>
    </w:tbl>
    <w:p w14:paraId="37F0EC29" w14:textId="77777777" w:rsidR="00845E28" w:rsidRDefault="00845E28" w:rsidP="00845E28">
      <w:pPr>
        <w:ind w:left="720"/>
        <w:jc w:val="both"/>
        <w:rPr>
          <w:rFonts w:ascii="Arial" w:eastAsiaTheme="minorEastAsia" w:hAnsi="Arial" w:cs="Arial"/>
          <w:color w:val="595959" w:themeColor="text1" w:themeTint="A6"/>
        </w:rPr>
      </w:pPr>
    </w:p>
    <w:p w14:paraId="30A0B1D1" w14:textId="77777777" w:rsidR="00845E28" w:rsidRPr="00754281" w:rsidRDefault="00845E28" w:rsidP="00845E28">
      <w:pPr>
        <w:pStyle w:val="Prrafodelista"/>
        <w:numPr>
          <w:ilvl w:val="0"/>
          <w:numId w:val="1"/>
        </w:numPr>
        <w:autoSpaceDE w:val="0"/>
        <w:autoSpaceDN w:val="0"/>
        <w:adjustRightInd w:val="0"/>
        <w:spacing w:line="259" w:lineRule="auto"/>
        <w:jc w:val="both"/>
        <w:rPr>
          <w:rFonts w:ascii="Arial" w:hAnsi="Arial" w:cs="Arial"/>
          <w:b/>
          <w:lang w:val="es-MX"/>
        </w:rPr>
      </w:pPr>
      <w:r w:rsidRPr="00276247">
        <w:rPr>
          <w:rFonts w:ascii="Arial" w:hAnsi="Arial" w:cs="Arial"/>
          <w:b/>
          <w:lang w:val="es-MX"/>
        </w:rPr>
        <w:t xml:space="preserve">Denominación del software utilizado para el procesamiento </w:t>
      </w:r>
    </w:p>
    <w:p w14:paraId="1FD27F5C" w14:textId="77777777" w:rsidR="00845E28" w:rsidRPr="005B78C0" w:rsidRDefault="00845E28" w:rsidP="00845E28">
      <w:pPr>
        <w:ind w:left="720"/>
        <w:rPr>
          <w:rFonts w:ascii="Arial" w:eastAsiaTheme="minorEastAsia" w:hAnsi="Arial" w:cs="Arial"/>
          <w:color w:val="595959" w:themeColor="text1" w:themeTint="A6"/>
        </w:rPr>
      </w:pPr>
      <w:r w:rsidRPr="00A67C27">
        <w:rPr>
          <w:rFonts w:ascii="Arial" w:eastAsiaTheme="minorEastAsia" w:hAnsi="Arial" w:cs="Arial"/>
          <w:color w:val="595959" w:themeColor="text1" w:themeTint="A6"/>
        </w:rPr>
        <w:t>El software utilizado para el procesamiento de los datos fue el SPSS (</w:t>
      </w:r>
      <w:proofErr w:type="spellStart"/>
      <w:r w:rsidRPr="00A67C27">
        <w:rPr>
          <w:rFonts w:ascii="Arial" w:eastAsiaTheme="minorEastAsia" w:hAnsi="Arial" w:cs="Arial"/>
          <w:color w:val="595959" w:themeColor="text1" w:themeTint="A6"/>
        </w:rPr>
        <w:t>Statistical</w:t>
      </w:r>
      <w:proofErr w:type="spellEnd"/>
      <w:r w:rsidRPr="00A67C27">
        <w:rPr>
          <w:rFonts w:ascii="Arial" w:eastAsiaTheme="minorEastAsia" w:hAnsi="Arial" w:cs="Arial"/>
          <w:color w:val="595959" w:themeColor="text1" w:themeTint="A6"/>
        </w:rPr>
        <w:t xml:space="preserve"> </w:t>
      </w:r>
      <w:proofErr w:type="spellStart"/>
      <w:r w:rsidRPr="00A67C27">
        <w:rPr>
          <w:rFonts w:ascii="Arial" w:eastAsiaTheme="minorEastAsia" w:hAnsi="Arial" w:cs="Arial"/>
          <w:color w:val="595959" w:themeColor="text1" w:themeTint="A6"/>
        </w:rPr>
        <w:t>Package</w:t>
      </w:r>
      <w:proofErr w:type="spellEnd"/>
      <w:r w:rsidRPr="00A67C27">
        <w:rPr>
          <w:rFonts w:ascii="Arial" w:eastAsiaTheme="minorEastAsia" w:hAnsi="Arial" w:cs="Arial"/>
          <w:color w:val="595959" w:themeColor="text1" w:themeTint="A6"/>
        </w:rPr>
        <w:t xml:space="preserve"> </w:t>
      </w:r>
      <w:proofErr w:type="spellStart"/>
      <w:r w:rsidRPr="00A67C27">
        <w:rPr>
          <w:rFonts w:ascii="Arial" w:eastAsiaTheme="minorEastAsia" w:hAnsi="Arial" w:cs="Arial"/>
          <w:color w:val="595959" w:themeColor="text1" w:themeTint="A6"/>
        </w:rPr>
        <w:t>for</w:t>
      </w:r>
      <w:proofErr w:type="spellEnd"/>
      <w:r w:rsidRPr="00A67C27">
        <w:rPr>
          <w:rFonts w:ascii="Arial" w:eastAsiaTheme="minorEastAsia" w:hAnsi="Arial" w:cs="Arial"/>
          <w:color w:val="595959" w:themeColor="text1" w:themeTint="A6"/>
        </w:rPr>
        <w:t xml:space="preserve"> </w:t>
      </w:r>
      <w:proofErr w:type="spellStart"/>
      <w:r w:rsidRPr="00A67C27">
        <w:rPr>
          <w:rFonts w:ascii="Arial" w:eastAsiaTheme="minorEastAsia" w:hAnsi="Arial" w:cs="Arial"/>
          <w:color w:val="595959" w:themeColor="text1" w:themeTint="A6"/>
        </w:rPr>
        <w:t>the</w:t>
      </w:r>
      <w:proofErr w:type="spellEnd"/>
      <w:r w:rsidRPr="00A67C27">
        <w:rPr>
          <w:rFonts w:ascii="Arial" w:eastAsiaTheme="minorEastAsia" w:hAnsi="Arial" w:cs="Arial"/>
          <w:color w:val="595959" w:themeColor="text1" w:themeTint="A6"/>
        </w:rPr>
        <w:t xml:space="preserve"> Social </w:t>
      </w:r>
      <w:proofErr w:type="spellStart"/>
      <w:r w:rsidRPr="00A67C27">
        <w:rPr>
          <w:rFonts w:ascii="Arial" w:eastAsiaTheme="minorEastAsia" w:hAnsi="Arial" w:cs="Arial"/>
          <w:color w:val="595959" w:themeColor="text1" w:themeTint="A6"/>
        </w:rPr>
        <w:t>Sciences</w:t>
      </w:r>
      <w:proofErr w:type="spellEnd"/>
      <w:r w:rsidRPr="00A67C27">
        <w:rPr>
          <w:rFonts w:ascii="Arial" w:eastAsiaTheme="minorEastAsia" w:hAnsi="Arial" w:cs="Arial"/>
          <w:color w:val="595959" w:themeColor="text1" w:themeTint="A6"/>
        </w:rPr>
        <w:t xml:space="preserve">). </w:t>
      </w:r>
    </w:p>
    <w:p w14:paraId="696CBD7E" w14:textId="77777777" w:rsidR="00845E28" w:rsidRDefault="00845E28" w:rsidP="00845E28">
      <w:pPr>
        <w:pStyle w:val="Prrafodelista"/>
        <w:rPr>
          <w:rFonts w:ascii="Arial" w:hAnsi="Arial" w:cs="Arial"/>
          <w:lang w:val="es-MX"/>
        </w:rPr>
      </w:pPr>
    </w:p>
    <w:p w14:paraId="0BAE7925" w14:textId="77777777" w:rsidR="00845E28" w:rsidRPr="00754281" w:rsidRDefault="00845E28" w:rsidP="00845E28">
      <w:pPr>
        <w:pStyle w:val="Prrafodelista"/>
        <w:numPr>
          <w:ilvl w:val="0"/>
          <w:numId w:val="1"/>
        </w:numPr>
        <w:autoSpaceDE w:val="0"/>
        <w:autoSpaceDN w:val="0"/>
        <w:adjustRightInd w:val="0"/>
        <w:spacing w:line="259" w:lineRule="auto"/>
        <w:jc w:val="both"/>
        <w:rPr>
          <w:rFonts w:ascii="Arial" w:hAnsi="Arial" w:cs="Arial"/>
          <w:b/>
          <w:lang w:val="es-MX"/>
        </w:rPr>
      </w:pPr>
      <w:r>
        <w:rPr>
          <w:rFonts w:ascii="Arial" w:hAnsi="Arial" w:cs="Arial"/>
          <w:b/>
          <w:lang w:val="es-MX"/>
        </w:rPr>
        <w:t>Base de datos</w:t>
      </w:r>
      <w:r w:rsidRPr="00276247">
        <w:rPr>
          <w:rFonts w:ascii="Arial" w:hAnsi="Arial" w:cs="Arial"/>
          <w:b/>
          <w:lang w:val="es-MX"/>
        </w:rPr>
        <w:t xml:space="preserve"> </w:t>
      </w:r>
    </w:p>
    <w:p w14:paraId="3F6A4946" w14:textId="77777777" w:rsidR="00845E28" w:rsidRDefault="00845E28" w:rsidP="00845E28">
      <w:pPr>
        <w:ind w:left="720"/>
        <w:rPr>
          <w:rFonts w:ascii="Arial" w:hAnsi="Arial" w:cs="Arial"/>
        </w:rPr>
      </w:pPr>
      <w:r>
        <w:rPr>
          <w:rFonts w:ascii="Arial" w:eastAsiaTheme="minorEastAsia" w:hAnsi="Arial" w:cs="Arial"/>
          <w:color w:val="595959" w:themeColor="text1" w:themeTint="A6"/>
        </w:rPr>
        <w:t xml:space="preserve">Se entregan Bases de Datos en formato </w:t>
      </w:r>
      <w:proofErr w:type="spellStart"/>
      <w:r>
        <w:rPr>
          <w:rFonts w:ascii="Arial" w:eastAsiaTheme="minorEastAsia" w:hAnsi="Arial" w:cs="Arial"/>
          <w:color w:val="595959" w:themeColor="text1" w:themeTint="A6"/>
        </w:rPr>
        <w:t>sav</w:t>
      </w:r>
      <w:proofErr w:type="spellEnd"/>
      <w:r>
        <w:rPr>
          <w:rFonts w:ascii="Arial" w:eastAsiaTheme="minorEastAsia" w:hAnsi="Arial" w:cs="Arial"/>
          <w:color w:val="595959" w:themeColor="text1" w:themeTint="A6"/>
        </w:rPr>
        <w:t xml:space="preserve"> con los datos sobre el estudio Rumbo a la Jefatura de Gobierno de la CDMX.</w:t>
      </w:r>
    </w:p>
    <w:p w14:paraId="6B89CB2F" w14:textId="77777777" w:rsidR="00845E28" w:rsidRDefault="00845E28" w:rsidP="00845E28">
      <w:pPr>
        <w:pStyle w:val="Prrafodelista"/>
        <w:rPr>
          <w:rFonts w:ascii="Arial" w:hAnsi="Arial" w:cs="Arial"/>
          <w:lang w:val="es-MX"/>
        </w:rPr>
      </w:pPr>
    </w:p>
    <w:p w14:paraId="2044B23A" w14:textId="77777777" w:rsidR="00845E28" w:rsidRPr="0087307A" w:rsidRDefault="00845E28" w:rsidP="00845E28">
      <w:pPr>
        <w:pStyle w:val="Prrafodelista"/>
        <w:numPr>
          <w:ilvl w:val="0"/>
          <w:numId w:val="1"/>
        </w:numPr>
        <w:autoSpaceDE w:val="0"/>
        <w:autoSpaceDN w:val="0"/>
        <w:adjustRightInd w:val="0"/>
        <w:spacing w:line="259" w:lineRule="auto"/>
        <w:jc w:val="both"/>
        <w:rPr>
          <w:b/>
          <w:bCs/>
          <w:lang w:val="es-MX"/>
        </w:rPr>
      </w:pPr>
      <w:r w:rsidRPr="0087307A">
        <w:rPr>
          <w:rFonts w:ascii="Arial" w:hAnsi="Arial" w:cs="Arial"/>
          <w:b/>
          <w:bCs/>
        </w:rPr>
        <w:t>Principales Resultados</w:t>
      </w:r>
    </w:p>
    <w:p w14:paraId="06762122" w14:textId="77777777" w:rsidR="00845E28" w:rsidRDefault="00845E28" w:rsidP="00845E28">
      <w:pPr>
        <w:pStyle w:val="Prrafodelista"/>
        <w:jc w:val="both"/>
        <w:rPr>
          <w:rFonts w:ascii="Arial" w:hAnsi="Arial" w:cs="Arial"/>
          <w:lang w:val="es-MX"/>
        </w:rPr>
      </w:pPr>
      <w:r>
        <w:rPr>
          <w:rFonts w:ascii="Arial" w:hAnsi="Arial" w:cs="Arial"/>
          <w:lang w:val="es-MX"/>
        </w:rPr>
        <w:t xml:space="preserve">Se anexan los principales resultados, los cuales no </w:t>
      </w:r>
      <w:r w:rsidRPr="00052D56">
        <w:rPr>
          <w:rFonts w:ascii="Arial" w:hAnsi="Arial" w:cs="Arial"/>
          <w:lang w:val="es-MX"/>
        </w:rPr>
        <w:t>consiste</w:t>
      </w:r>
      <w:r>
        <w:rPr>
          <w:rFonts w:ascii="Arial" w:hAnsi="Arial" w:cs="Arial"/>
          <w:lang w:val="es-MX"/>
        </w:rPr>
        <w:t xml:space="preserve">n </w:t>
      </w:r>
      <w:r w:rsidRPr="00052D56">
        <w:rPr>
          <w:rFonts w:ascii="Arial" w:hAnsi="Arial" w:cs="Arial"/>
          <w:lang w:val="es-MX"/>
        </w:rPr>
        <w:t>en el mero cálculo de frecuencias relativas de las respuestas</w:t>
      </w:r>
      <w:r>
        <w:rPr>
          <w:rFonts w:ascii="Arial" w:hAnsi="Arial" w:cs="Arial"/>
          <w:lang w:val="es-MX"/>
        </w:rPr>
        <w:t>, sino que se ponderan de acuerdo con la probabilidad de selección y la estructura de</w:t>
      </w:r>
      <w:r w:rsidRPr="00052D56">
        <w:rPr>
          <w:rFonts w:ascii="Arial" w:hAnsi="Arial" w:cs="Arial"/>
          <w:lang w:val="es-MX"/>
        </w:rPr>
        <w:t xml:space="preserve"> </w:t>
      </w:r>
      <w:r>
        <w:rPr>
          <w:rFonts w:ascii="Arial" w:hAnsi="Arial" w:cs="Arial"/>
          <w:lang w:val="es-MX"/>
        </w:rPr>
        <w:t>la lista nominal de donde se obtiene la muestra, además del ajuste por grupos de edad y sexo.</w:t>
      </w:r>
    </w:p>
    <w:p w14:paraId="7CE1C274" w14:textId="77777777" w:rsidR="00845E28" w:rsidRDefault="00845E28" w:rsidP="00845E28">
      <w:pPr>
        <w:pStyle w:val="Prrafodelista"/>
        <w:rPr>
          <w:rFonts w:ascii="Arial" w:hAnsi="Arial" w:cs="Arial"/>
          <w:lang w:val="es-MX"/>
        </w:rPr>
      </w:pPr>
    </w:p>
    <w:p w14:paraId="7BEDE9AD" w14:textId="77777777" w:rsidR="00845E28" w:rsidRDefault="00845E28" w:rsidP="00845E28">
      <w:pPr>
        <w:pStyle w:val="Prrafodelista"/>
        <w:rPr>
          <w:rFonts w:ascii="Arial" w:hAnsi="Arial" w:cs="Arial"/>
          <w:lang w:val="es-MX"/>
        </w:rPr>
      </w:pPr>
    </w:p>
    <w:p w14:paraId="712A96B1" w14:textId="77777777" w:rsidR="00845E28" w:rsidRDefault="00845E28" w:rsidP="00845E28">
      <w:pPr>
        <w:pStyle w:val="Prrafodelista"/>
        <w:rPr>
          <w:rFonts w:ascii="Arial" w:hAnsi="Arial" w:cs="Arial"/>
          <w:lang w:val="es-MX"/>
        </w:rPr>
      </w:pPr>
    </w:p>
    <w:p w14:paraId="09E40674" w14:textId="77777777" w:rsidR="00845E28" w:rsidRPr="00FD75C0" w:rsidRDefault="00845E28" w:rsidP="00845E28">
      <w:pPr>
        <w:pStyle w:val="Prrafodelista"/>
        <w:numPr>
          <w:ilvl w:val="0"/>
          <w:numId w:val="1"/>
        </w:numPr>
        <w:autoSpaceDE w:val="0"/>
        <w:autoSpaceDN w:val="0"/>
        <w:adjustRightInd w:val="0"/>
        <w:spacing w:line="259" w:lineRule="auto"/>
        <w:jc w:val="both"/>
        <w:rPr>
          <w:rFonts w:ascii="Arial" w:hAnsi="Arial" w:cs="Arial"/>
          <w:b/>
          <w:bCs/>
          <w:lang w:val="es-MX"/>
        </w:rPr>
      </w:pPr>
      <w:r>
        <w:rPr>
          <w:lang w:val="es-MX"/>
        </w:rPr>
        <w:t xml:space="preserve"> </w:t>
      </w:r>
      <w:r w:rsidRPr="00FD75C0">
        <w:rPr>
          <w:rFonts w:ascii="Arial" w:hAnsi="Arial" w:cs="Arial"/>
          <w:b/>
          <w:bCs/>
          <w:lang w:val="es-MX"/>
        </w:rPr>
        <w:t>Autoría y financiamiento</w:t>
      </w:r>
    </w:p>
    <w:tbl>
      <w:tblPr>
        <w:tblStyle w:val="Tablaconcuadrcula"/>
        <w:tblW w:w="0" w:type="auto"/>
        <w:tblInd w:w="720" w:type="dxa"/>
        <w:tblLook w:val="04A0" w:firstRow="1" w:lastRow="0" w:firstColumn="1" w:lastColumn="0" w:noHBand="0" w:noVBand="1"/>
      </w:tblPr>
      <w:tblGrid>
        <w:gridCol w:w="3902"/>
        <w:gridCol w:w="4206"/>
      </w:tblGrid>
      <w:tr w:rsidR="00845E28" w:rsidRPr="00FD75C0" w14:paraId="52470FC4" w14:textId="77777777" w:rsidTr="00BF2EF3">
        <w:tc>
          <w:tcPr>
            <w:tcW w:w="4562" w:type="dxa"/>
          </w:tcPr>
          <w:p w14:paraId="0BD85740"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Personas físicas o morales que patrocinaron o pagaron la encuesta o sondeo</w:t>
            </w:r>
          </w:p>
        </w:tc>
        <w:tc>
          <w:tcPr>
            <w:tcW w:w="4680" w:type="dxa"/>
          </w:tcPr>
          <w:p w14:paraId="0597F431"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 xml:space="preserve">Nombre o denominación Social: </w:t>
            </w:r>
            <w:proofErr w:type="spellStart"/>
            <w:r w:rsidRPr="00FD75C0">
              <w:rPr>
                <w:rFonts w:ascii="Arial" w:hAnsi="Arial" w:cs="Arial"/>
                <w:lang w:val="es-MX"/>
              </w:rPr>
              <w:t>Enkoll</w:t>
            </w:r>
            <w:proofErr w:type="spellEnd"/>
            <w:r w:rsidRPr="00FD75C0">
              <w:rPr>
                <w:rFonts w:ascii="Arial" w:hAnsi="Arial" w:cs="Arial"/>
                <w:lang w:val="es-MX"/>
              </w:rPr>
              <w:t xml:space="preserve"> S.A. de C.V.</w:t>
            </w:r>
          </w:p>
          <w:p w14:paraId="317FA949"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 xml:space="preserve">Domicilio: Acordada 33 1er Piso, Col. San </w:t>
            </w:r>
            <w:proofErr w:type="spellStart"/>
            <w:r w:rsidRPr="00FD75C0">
              <w:rPr>
                <w:rFonts w:ascii="Arial" w:hAnsi="Arial" w:cs="Arial"/>
                <w:lang w:val="es-MX"/>
              </w:rPr>
              <w:t>Jose</w:t>
            </w:r>
            <w:proofErr w:type="spellEnd"/>
            <w:r w:rsidRPr="00FD75C0">
              <w:rPr>
                <w:rFonts w:ascii="Arial" w:hAnsi="Arial" w:cs="Arial"/>
                <w:lang w:val="es-MX"/>
              </w:rPr>
              <w:t xml:space="preserve"> Insurgentes, Benito Juárez, Ciudad de México, CP 03900</w:t>
            </w:r>
          </w:p>
          <w:p w14:paraId="098E12D1"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Teléfonos: 55 85 00 77 77</w:t>
            </w:r>
          </w:p>
          <w:p w14:paraId="2A747F5E"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Correo: contacto@enkoll.com</w:t>
            </w:r>
          </w:p>
        </w:tc>
      </w:tr>
      <w:tr w:rsidR="00845E28" w:rsidRPr="00FD75C0" w14:paraId="2F6F7613" w14:textId="77777777" w:rsidTr="00BF2EF3">
        <w:tc>
          <w:tcPr>
            <w:tcW w:w="4562" w:type="dxa"/>
          </w:tcPr>
          <w:p w14:paraId="0B34AB26"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Personas físicas o morales que diseñaron y llevaron a cabo la encuesta o sondeo</w:t>
            </w:r>
          </w:p>
        </w:tc>
        <w:tc>
          <w:tcPr>
            <w:tcW w:w="4680" w:type="dxa"/>
          </w:tcPr>
          <w:p w14:paraId="7E967537"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 xml:space="preserve">Nombre o denominación Social: </w:t>
            </w:r>
            <w:proofErr w:type="spellStart"/>
            <w:r w:rsidRPr="00FD75C0">
              <w:rPr>
                <w:rFonts w:ascii="Arial" w:hAnsi="Arial" w:cs="Arial"/>
                <w:lang w:val="es-MX"/>
              </w:rPr>
              <w:t>Enkoll</w:t>
            </w:r>
            <w:proofErr w:type="spellEnd"/>
            <w:r w:rsidRPr="00FD75C0">
              <w:rPr>
                <w:rFonts w:ascii="Arial" w:hAnsi="Arial" w:cs="Arial"/>
                <w:lang w:val="es-MX"/>
              </w:rPr>
              <w:t xml:space="preserve"> S.A. de C.V.</w:t>
            </w:r>
          </w:p>
          <w:p w14:paraId="6D1BC9D2"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 xml:space="preserve">Domicilio: Acordada 33 1er Piso, Col. San </w:t>
            </w:r>
            <w:proofErr w:type="spellStart"/>
            <w:r w:rsidRPr="00FD75C0">
              <w:rPr>
                <w:rFonts w:ascii="Arial" w:hAnsi="Arial" w:cs="Arial"/>
                <w:lang w:val="es-MX"/>
              </w:rPr>
              <w:t>Jose</w:t>
            </w:r>
            <w:proofErr w:type="spellEnd"/>
            <w:r w:rsidRPr="00FD75C0">
              <w:rPr>
                <w:rFonts w:ascii="Arial" w:hAnsi="Arial" w:cs="Arial"/>
                <w:lang w:val="es-MX"/>
              </w:rPr>
              <w:t xml:space="preserve"> Insurgentes, Benito Juárez, Ciudad de México, CP 03900</w:t>
            </w:r>
          </w:p>
          <w:p w14:paraId="5E1A6D75"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Teléfonos: 55 85 00 77 77</w:t>
            </w:r>
          </w:p>
          <w:p w14:paraId="36E5F832"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Correo: contacto@enkoll.com</w:t>
            </w:r>
          </w:p>
        </w:tc>
      </w:tr>
      <w:tr w:rsidR="00845E28" w:rsidRPr="00FD75C0" w14:paraId="46CB94DB" w14:textId="77777777" w:rsidTr="00BF2EF3">
        <w:tc>
          <w:tcPr>
            <w:tcW w:w="4562" w:type="dxa"/>
          </w:tcPr>
          <w:p w14:paraId="62117D8F"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 xml:space="preserve">Personas físicas o morales que solicitaron, ordenaron y/o pagaron su publicación o difusión. </w:t>
            </w:r>
          </w:p>
        </w:tc>
        <w:tc>
          <w:tcPr>
            <w:tcW w:w="4680" w:type="dxa"/>
          </w:tcPr>
          <w:p w14:paraId="540ABBCD"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 xml:space="preserve">Nombre o denominación Social: </w:t>
            </w:r>
            <w:proofErr w:type="spellStart"/>
            <w:r w:rsidRPr="00FD75C0">
              <w:rPr>
                <w:rFonts w:ascii="Arial" w:hAnsi="Arial" w:cs="Arial"/>
                <w:lang w:val="es-MX"/>
              </w:rPr>
              <w:t>Enkoll</w:t>
            </w:r>
            <w:proofErr w:type="spellEnd"/>
            <w:r w:rsidRPr="00FD75C0">
              <w:rPr>
                <w:rFonts w:ascii="Arial" w:hAnsi="Arial" w:cs="Arial"/>
                <w:lang w:val="es-MX"/>
              </w:rPr>
              <w:t xml:space="preserve"> S.A. de C.V.</w:t>
            </w:r>
          </w:p>
          <w:p w14:paraId="3AD3940B"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 xml:space="preserve">Domicilio: Acordada 33 1er Piso, Col. San </w:t>
            </w:r>
            <w:proofErr w:type="spellStart"/>
            <w:r w:rsidRPr="00FD75C0">
              <w:rPr>
                <w:rFonts w:ascii="Arial" w:hAnsi="Arial" w:cs="Arial"/>
                <w:lang w:val="es-MX"/>
              </w:rPr>
              <w:t>Jose</w:t>
            </w:r>
            <w:proofErr w:type="spellEnd"/>
            <w:r w:rsidRPr="00FD75C0">
              <w:rPr>
                <w:rFonts w:ascii="Arial" w:hAnsi="Arial" w:cs="Arial"/>
                <w:lang w:val="es-MX"/>
              </w:rPr>
              <w:t xml:space="preserve"> Insurgentes, Benito Juárez, Ciudad de México, CP 03900</w:t>
            </w:r>
          </w:p>
          <w:p w14:paraId="61E34B67"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Teléfonos: 55 85 00 77 77</w:t>
            </w:r>
          </w:p>
          <w:p w14:paraId="67D08D5A" w14:textId="77777777" w:rsidR="00845E28" w:rsidRPr="00FD75C0" w:rsidRDefault="00845E28" w:rsidP="00BF2EF3">
            <w:pPr>
              <w:pStyle w:val="Prrafodelista"/>
              <w:ind w:left="0"/>
              <w:rPr>
                <w:rFonts w:ascii="Arial" w:hAnsi="Arial" w:cs="Arial"/>
                <w:lang w:val="es-MX"/>
              </w:rPr>
            </w:pPr>
            <w:r w:rsidRPr="00FD75C0">
              <w:rPr>
                <w:rFonts w:ascii="Arial" w:hAnsi="Arial" w:cs="Arial"/>
                <w:lang w:val="es-MX"/>
              </w:rPr>
              <w:t>Correo: contacto@enkoll.com</w:t>
            </w:r>
          </w:p>
        </w:tc>
      </w:tr>
    </w:tbl>
    <w:p w14:paraId="0B1A6343" w14:textId="77777777" w:rsidR="00845E28" w:rsidRPr="00FD75C0" w:rsidRDefault="00845E28" w:rsidP="00845E28">
      <w:pPr>
        <w:pStyle w:val="Prrafodelista"/>
        <w:rPr>
          <w:rFonts w:ascii="Arial" w:hAnsi="Arial" w:cs="Arial"/>
          <w:lang w:val="es-MX"/>
        </w:rPr>
      </w:pPr>
    </w:p>
    <w:p w14:paraId="0E5EC2AE" w14:textId="77777777" w:rsidR="00845E28" w:rsidRPr="00CD382B" w:rsidRDefault="00845E28" w:rsidP="00845E28">
      <w:pPr>
        <w:pStyle w:val="Prrafodelista"/>
        <w:rPr>
          <w:rFonts w:ascii="Arial" w:hAnsi="Arial" w:cs="Arial"/>
          <w:lang w:val="es-MX"/>
        </w:rPr>
      </w:pPr>
    </w:p>
    <w:p w14:paraId="645F4FAC" w14:textId="77777777" w:rsidR="00845E28" w:rsidRPr="00CD382B" w:rsidRDefault="00845E28" w:rsidP="00845E28">
      <w:pPr>
        <w:pStyle w:val="Prrafodelista"/>
        <w:numPr>
          <w:ilvl w:val="0"/>
          <w:numId w:val="1"/>
        </w:numPr>
        <w:autoSpaceDE w:val="0"/>
        <w:autoSpaceDN w:val="0"/>
        <w:adjustRightInd w:val="0"/>
        <w:spacing w:line="259" w:lineRule="auto"/>
        <w:jc w:val="both"/>
        <w:rPr>
          <w:rFonts w:ascii="Arial" w:hAnsi="Arial" w:cs="Arial"/>
          <w:b/>
          <w:bCs/>
          <w:lang w:val="es-MX"/>
        </w:rPr>
      </w:pPr>
      <w:r w:rsidRPr="00CD382B">
        <w:rPr>
          <w:lang w:val="es-MX"/>
        </w:rPr>
        <w:t xml:space="preserve"> </w:t>
      </w:r>
      <w:r w:rsidRPr="00CD382B">
        <w:rPr>
          <w:rFonts w:ascii="Arial" w:hAnsi="Arial" w:cs="Arial"/>
          <w:b/>
          <w:bCs/>
          <w:lang w:val="es-MX"/>
        </w:rPr>
        <w:t xml:space="preserve">Recursos económicos / financieros aplicados </w:t>
      </w:r>
    </w:p>
    <w:p w14:paraId="378057BF" w14:textId="77777777" w:rsidR="00845E28" w:rsidRPr="00CD382B" w:rsidRDefault="00845E28" w:rsidP="00845E28">
      <w:pPr>
        <w:ind w:left="426"/>
        <w:jc w:val="both"/>
        <w:rPr>
          <w:rFonts w:ascii="Arial" w:hAnsi="Arial" w:cs="Arial"/>
        </w:rPr>
      </w:pPr>
      <w:r w:rsidRPr="00CD382B">
        <w:rPr>
          <w:rFonts w:ascii="Arial" w:hAnsi="Arial" w:cs="Arial"/>
        </w:rPr>
        <w:t>El costo de la realización de este estudio asciende a la cantidad de $150,000.00 (Ciento cincuenta mil pesos 00/100 M.N.) que cubre la realización de entrevistas, transporte y viáticos, dicha cantidad no considera el diseño de cuestionario, diseño y selección de la muestra, el proceso ni análisis, la cual es parte de los gastos operativos de la empresa.</w:t>
      </w:r>
    </w:p>
    <w:p w14:paraId="51B30131" w14:textId="77777777" w:rsidR="00845E28" w:rsidRPr="00CD382B" w:rsidRDefault="00845E28" w:rsidP="00845E28">
      <w:pPr>
        <w:pStyle w:val="Prrafodelista"/>
        <w:numPr>
          <w:ilvl w:val="0"/>
          <w:numId w:val="1"/>
        </w:numPr>
        <w:autoSpaceDE w:val="0"/>
        <w:autoSpaceDN w:val="0"/>
        <w:adjustRightInd w:val="0"/>
        <w:spacing w:line="259" w:lineRule="auto"/>
        <w:jc w:val="both"/>
        <w:rPr>
          <w:rFonts w:ascii="Arial" w:hAnsi="Arial" w:cs="Arial"/>
          <w:b/>
          <w:bCs/>
          <w:lang w:val="es-MX"/>
        </w:rPr>
      </w:pPr>
      <w:r w:rsidRPr="00CD382B">
        <w:rPr>
          <w:rFonts w:ascii="Arial" w:hAnsi="Arial" w:cs="Arial"/>
          <w:b/>
          <w:bCs/>
          <w:lang w:val="es-MX"/>
        </w:rPr>
        <w:t>Experiencia profesional y formación académica</w:t>
      </w:r>
    </w:p>
    <w:p w14:paraId="5B41A797" w14:textId="77777777" w:rsidR="00845E28" w:rsidRPr="00CD382B" w:rsidRDefault="00845E28" w:rsidP="00845E28">
      <w:pPr>
        <w:ind w:left="360"/>
        <w:jc w:val="both"/>
        <w:rPr>
          <w:rFonts w:ascii="Arial" w:hAnsi="Arial" w:cs="Arial"/>
        </w:rPr>
      </w:pPr>
      <w:r w:rsidRPr="00CD382B">
        <w:rPr>
          <w:rFonts w:ascii="Arial" w:hAnsi="Arial" w:cs="Arial"/>
        </w:rPr>
        <w:t xml:space="preserve">La empresa </w:t>
      </w:r>
      <w:proofErr w:type="spellStart"/>
      <w:r w:rsidRPr="00CD382B">
        <w:rPr>
          <w:rFonts w:ascii="Arial" w:hAnsi="Arial" w:cs="Arial"/>
        </w:rPr>
        <w:t>Enkoll</w:t>
      </w:r>
      <w:proofErr w:type="spellEnd"/>
      <w:r w:rsidRPr="00CD382B">
        <w:rPr>
          <w:rFonts w:ascii="Arial" w:hAnsi="Arial" w:cs="Arial"/>
        </w:rPr>
        <w:t xml:space="preserve">, SA de CV es miembro activo de la Asociación Mexicana de Agencias de Inteligencia y Opinión Pública A.C. (AMAI). Se anexa el CV del Gerente Cuantitativo de la empresa y de la Socia </w:t>
      </w:r>
      <w:proofErr w:type="gramStart"/>
      <w:r w:rsidRPr="00CD382B">
        <w:rPr>
          <w:rFonts w:ascii="Arial" w:hAnsi="Arial" w:cs="Arial"/>
        </w:rPr>
        <w:t>Directora</w:t>
      </w:r>
      <w:proofErr w:type="gramEnd"/>
      <w:r w:rsidRPr="00CD382B">
        <w:rPr>
          <w:rFonts w:ascii="Arial" w:hAnsi="Arial" w:cs="Arial"/>
        </w:rPr>
        <w:t xml:space="preserve">, así como copia de la constancia de pertenencia a dicha asociación. </w:t>
      </w:r>
    </w:p>
    <w:p w14:paraId="1A2E9E63" w14:textId="77777777" w:rsidR="005B603E" w:rsidRPr="00845E28" w:rsidRDefault="005B603E" w:rsidP="00845E28">
      <w:pPr>
        <w:jc w:val="both"/>
      </w:pPr>
    </w:p>
    <w:sectPr w:rsidR="005B603E" w:rsidRPr="00845E2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442EA"/>
    <w:multiLevelType w:val="hybridMultilevel"/>
    <w:tmpl w:val="B888AE04"/>
    <w:lvl w:ilvl="0" w:tplc="5B18175C">
      <w:start w:val="1"/>
      <w:numFmt w:val="decimal"/>
      <w:lvlText w:val="%1."/>
      <w:lvlJc w:val="left"/>
      <w:pPr>
        <w:ind w:left="786" w:hanging="360"/>
      </w:pPr>
      <w:rPr>
        <w:rFonts w:ascii="Arial" w:hAnsi="Arial" w:cs="Arial" w:hint="default"/>
        <w:b/>
        <w:bCs/>
        <w:lang w:val="es-MX"/>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685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E28"/>
    <w:rsid w:val="005B603E"/>
    <w:rsid w:val="00845E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2932A"/>
  <w15:chartTrackingRefBased/>
  <w15:docId w15:val="{FAB8EB42-44BE-443F-B166-8D4BF4538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E28"/>
    <w:pPr>
      <w:spacing w:after="200" w:line="276" w:lineRule="auto"/>
    </w:pPr>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
    <w:basedOn w:val="Normal"/>
    <w:link w:val="PrrafodelistaCar"/>
    <w:uiPriority w:val="34"/>
    <w:qFormat/>
    <w:rsid w:val="00845E28"/>
    <w:pPr>
      <w:spacing w:after="0" w:line="240" w:lineRule="auto"/>
      <w:ind w:left="720"/>
      <w:contextualSpacing/>
    </w:pPr>
    <w:rPr>
      <w:sz w:val="24"/>
      <w:szCs w:val="24"/>
      <w:lang w:val="es-ES_tradnl"/>
    </w:rPr>
  </w:style>
  <w:style w:type="character" w:customStyle="1" w:styleId="PrrafodelistaCar">
    <w:name w:val="Párrafo de lista Car"/>
    <w:aliases w:val="lp1 Car"/>
    <w:link w:val="Prrafodelista"/>
    <w:uiPriority w:val="34"/>
    <w:locked/>
    <w:rsid w:val="00845E28"/>
    <w:rPr>
      <w:kern w:val="0"/>
      <w:sz w:val="24"/>
      <w:szCs w:val="24"/>
      <w:lang w:val="es-ES_tradnl"/>
      <w14:ligatures w14:val="none"/>
    </w:rPr>
  </w:style>
  <w:style w:type="table" w:styleId="Tablaconcuadrcula">
    <w:name w:val="Table Grid"/>
    <w:basedOn w:val="Tablanormal"/>
    <w:uiPriority w:val="39"/>
    <w:rsid w:val="00845E28"/>
    <w:pPr>
      <w:spacing w:after="0" w:line="240" w:lineRule="auto"/>
    </w:pPr>
    <w:rPr>
      <w:kern w:val="0"/>
      <w:sz w:val="24"/>
      <w:szCs w:val="24"/>
      <w:lang w:val="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1618</Words>
  <Characters>8903</Characters>
  <Application>Microsoft Office Word</Application>
  <DocSecurity>0</DocSecurity>
  <Lines>74</Lines>
  <Paragraphs>20</Paragraphs>
  <ScaleCrop>false</ScaleCrop>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Alberta Cordova Hernandez</dc:creator>
  <cp:keywords/>
  <dc:description/>
  <cp:lastModifiedBy>Alberta Cordova Hernandez</cp:lastModifiedBy>
  <cp:revision>1</cp:revision>
  <dcterms:created xsi:type="dcterms:W3CDTF">2024-01-26T23:45:00Z</dcterms:created>
  <dcterms:modified xsi:type="dcterms:W3CDTF">2024-01-26T23:46:00Z</dcterms:modified>
</cp:coreProperties>
</file>