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DC1E" w14:textId="79C1C480" w:rsidR="00836782" w:rsidRPr="005832C0" w:rsidRDefault="00836782" w:rsidP="00836782">
      <w:pPr>
        <w:pStyle w:val="Textoindependiente"/>
        <w:rPr>
          <w:rFonts w:cs="Arial"/>
          <w:sz w:val="28"/>
          <w:szCs w:val="28"/>
        </w:rPr>
      </w:pPr>
      <w:r w:rsidRPr="00120511">
        <w:rPr>
          <w:rFonts w:cs="Arial"/>
          <w:sz w:val="28"/>
          <w:szCs w:val="28"/>
          <w:highlight w:val="yellow"/>
        </w:rPr>
        <w:t xml:space="preserve">(FORMATO </w:t>
      </w:r>
      <w:r w:rsidR="00364120">
        <w:rPr>
          <w:rFonts w:cs="Arial"/>
          <w:sz w:val="28"/>
          <w:szCs w:val="28"/>
          <w:highlight w:val="yellow"/>
        </w:rPr>
        <w:t>3</w:t>
      </w:r>
      <w:r w:rsidRPr="00120511">
        <w:rPr>
          <w:rFonts w:cs="Arial"/>
          <w:sz w:val="28"/>
          <w:szCs w:val="28"/>
          <w:highlight w:val="yellow"/>
        </w:rPr>
        <w:t>: ACTA CIRCUNSTANCIADA DE LA CONTRALORÍA INTERNA PARA CONSTANCIA DE HECHOS)</w:t>
      </w:r>
    </w:p>
    <w:p w14:paraId="41015DFD" w14:textId="77777777" w:rsidR="00836782" w:rsidRDefault="00836782" w:rsidP="00836782">
      <w:pPr>
        <w:pStyle w:val="Textoindependiente"/>
        <w:rPr>
          <w:rFonts w:cs="Arial"/>
          <w:sz w:val="22"/>
          <w:szCs w:val="22"/>
        </w:rPr>
      </w:pPr>
    </w:p>
    <w:p w14:paraId="7447736B" w14:textId="7F450B5C" w:rsidR="00836782" w:rsidRDefault="00836782" w:rsidP="00836782">
      <w:pPr>
        <w:tabs>
          <w:tab w:val="left" w:pos="2520"/>
        </w:tabs>
        <w:autoSpaceDE w:val="0"/>
        <w:autoSpaceDN w:val="0"/>
        <w:adjustRightInd w:val="0"/>
        <w:spacing w:after="0" w:line="240" w:lineRule="auto"/>
        <w:jc w:val="both"/>
        <w:rPr>
          <w:rFonts w:ascii="Arial" w:eastAsia="Times New Roman" w:hAnsi="Arial" w:cs="Arial"/>
          <w:b/>
          <w:bCs/>
          <w:lang w:eastAsia="es-ES"/>
        </w:rPr>
      </w:pPr>
      <w:r w:rsidRPr="00836782">
        <w:rPr>
          <w:rFonts w:ascii="Arial" w:eastAsia="Times New Roman" w:hAnsi="Arial" w:cs="Arial"/>
          <w:b/>
          <w:bCs/>
          <w:lang w:eastAsia="es-ES"/>
        </w:rPr>
        <w:t>ACTA CIRCUNSTANCIADA MEDIANTE LA CUAL SE HACE CONSTAR LA NO FORMALIZACIÓN DEL ACTA</w:t>
      </w:r>
      <w:r w:rsidR="00D00C87">
        <w:rPr>
          <w:rFonts w:ascii="Arial" w:eastAsia="Times New Roman" w:hAnsi="Arial" w:cs="Arial"/>
          <w:b/>
          <w:bCs/>
          <w:lang w:eastAsia="es-ES"/>
        </w:rPr>
        <w:t xml:space="preserve"> ADMINISTRATIVA</w:t>
      </w:r>
      <w:r w:rsidRPr="00836782">
        <w:rPr>
          <w:rFonts w:ascii="Arial" w:eastAsia="Times New Roman" w:hAnsi="Arial" w:cs="Arial"/>
          <w:b/>
          <w:bCs/>
          <w:lang w:eastAsia="es-ES"/>
        </w:rPr>
        <w:t xml:space="preserve"> DE ENTREGA-RECEPCIÓN </w:t>
      </w:r>
      <w:r w:rsidRPr="00DD594A">
        <w:rPr>
          <w:rFonts w:ascii="Arial" w:eastAsia="Times New Roman" w:hAnsi="Arial" w:cs="Arial"/>
          <w:b/>
          <w:bCs/>
          <w:highlight w:val="cyan"/>
          <w:lang w:eastAsia="es-ES"/>
        </w:rPr>
        <w:t>(1)</w:t>
      </w:r>
      <w:r>
        <w:rPr>
          <w:rFonts w:ascii="Arial" w:eastAsia="Times New Roman" w:hAnsi="Arial" w:cs="Arial"/>
          <w:b/>
          <w:bCs/>
          <w:lang w:eastAsia="es-ES"/>
        </w:rPr>
        <w:t xml:space="preserve"> ----</w:t>
      </w:r>
      <w:r w:rsidR="00B35B2A">
        <w:rPr>
          <w:rFonts w:ascii="Arial" w:eastAsia="Times New Roman" w:hAnsi="Arial" w:cs="Arial"/>
          <w:b/>
          <w:bCs/>
          <w:lang w:eastAsia="es-ES"/>
        </w:rPr>
        <w:t>----------</w:t>
      </w:r>
      <w:r>
        <w:rPr>
          <w:rFonts w:ascii="Arial" w:eastAsia="Times New Roman" w:hAnsi="Arial" w:cs="Arial"/>
          <w:b/>
          <w:bCs/>
          <w:lang w:eastAsia="es-ES"/>
        </w:rPr>
        <w:t>-.</w:t>
      </w:r>
    </w:p>
    <w:p w14:paraId="7423CFC5" w14:textId="77777777" w:rsidR="00836782" w:rsidRDefault="00836782" w:rsidP="00836782">
      <w:pPr>
        <w:tabs>
          <w:tab w:val="left" w:pos="252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1CE6BB2B" w14:textId="77777777" w:rsidR="00836782" w:rsidRDefault="00836782" w:rsidP="00836782">
      <w:pPr>
        <w:autoSpaceDE w:val="0"/>
        <w:autoSpaceDN w:val="0"/>
        <w:adjustRightInd w:val="0"/>
        <w:spacing w:after="0" w:line="240" w:lineRule="auto"/>
        <w:jc w:val="both"/>
        <w:rPr>
          <w:rFonts w:ascii="Arial" w:hAnsi="Arial" w:cs="Arial"/>
        </w:rPr>
      </w:pPr>
    </w:p>
    <w:p w14:paraId="5E18A1EE" w14:textId="0DD7DF5E" w:rsidR="00836782" w:rsidRDefault="00836782" w:rsidP="00836782">
      <w:pPr>
        <w:autoSpaceDE w:val="0"/>
        <w:autoSpaceDN w:val="0"/>
        <w:adjustRightInd w:val="0"/>
        <w:spacing w:after="0" w:line="240" w:lineRule="auto"/>
        <w:jc w:val="both"/>
        <w:rPr>
          <w:rFonts w:ascii="Arial" w:hAnsi="Arial" w:cs="Arial"/>
        </w:rPr>
      </w:pPr>
      <w:r w:rsidRPr="00DD594A">
        <w:rPr>
          <w:rFonts w:ascii="Arial" w:hAnsi="Arial" w:cs="Arial"/>
        </w:rPr>
        <w:t xml:space="preserve">En la Ciudad de México, siendo las </w:t>
      </w:r>
      <w:r w:rsidRPr="00706D92">
        <w:rPr>
          <w:rFonts w:ascii="Arial" w:hAnsi="Arial" w:cs="Arial"/>
          <w:highlight w:val="cyan"/>
        </w:rPr>
        <w:t>(</w:t>
      </w:r>
      <w:r w:rsidRPr="008439C5">
        <w:rPr>
          <w:rFonts w:ascii="Arial" w:hAnsi="Arial" w:cs="Arial"/>
          <w:b/>
          <w:bCs/>
          <w:highlight w:val="cyan"/>
        </w:rPr>
        <w:t>2</w:t>
      </w:r>
      <w:r w:rsidRPr="00706D92">
        <w:rPr>
          <w:rFonts w:ascii="Arial" w:hAnsi="Arial" w:cs="Arial"/>
          <w:highlight w:val="cyan"/>
        </w:rPr>
        <w:t xml:space="preserve">) </w:t>
      </w:r>
      <w:r w:rsidRPr="00DD594A">
        <w:rPr>
          <w:rFonts w:ascii="Arial" w:hAnsi="Arial" w:cs="Arial"/>
        </w:rPr>
        <w:t xml:space="preserve">horas del día </w:t>
      </w:r>
      <w:r w:rsidRPr="00706D92">
        <w:rPr>
          <w:rFonts w:ascii="Arial" w:hAnsi="Arial" w:cs="Arial"/>
          <w:highlight w:val="cyan"/>
        </w:rPr>
        <w:t>(</w:t>
      </w:r>
      <w:r w:rsidRPr="008439C5">
        <w:rPr>
          <w:rFonts w:ascii="Arial" w:hAnsi="Arial" w:cs="Arial"/>
          <w:b/>
          <w:bCs/>
          <w:highlight w:val="cyan"/>
        </w:rPr>
        <w:t>3</w:t>
      </w:r>
      <w:r w:rsidRPr="00706D92">
        <w:rPr>
          <w:rFonts w:ascii="Arial" w:hAnsi="Arial" w:cs="Arial"/>
          <w:highlight w:val="cyan"/>
        </w:rPr>
        <w:t xml:space="preserve">) </w:t>
      </w:r>
      <w:r w:rsidRPr="00DD594A">
        <w:rPr>
          <w:rFonts w:ascii="Arial" w:hAnsi="Arial" w:cs="Arial"/>
        </w:rPr>
        <w:t xml:space="preserve">de </w:t>
      </w:r>
      <w:r w:rsidRPr="00706D92">
        <w:rPr>
          <w:rFonts w:ascii="Arial" w:hAnsi="Arial" w:cs="Arial"/>
          <w:highlight w:val="cyan"/>
        </w:rPr>
        <w:t>(</w:t>
      </w:r>
      <w:r w:rsidRPr="008439C5">
        <w:rPr>
          <w:rFonts w:ascii="Arial" w:hAnsi="Arial" w:cs="Arial"/>
          <w:b/>
          <w:bCs/>
          <w:highlight w:val="cyan"/>
        </w:rPr>
        <w:t>4</w:t>
      </w:r>
      <w:r w:rsidRPr="00706D92">
        <w:rPr>
          <w:rFonts w:ascii="Arial" w:hAnsi="Arial" w:cs="Arial"/>
          <w:highlight w:val="cyan"/>
        </w:rPr>
        <w:t xml:space="preserve">) </w:t>
      </w:r>
      <w:r w:rsidRPr="00DD594A">
        <w:rPr>
          <w:rFonts w:ascii="Arial" w:hAnsi="Arial" w:cs="Arial"/>
        </w:rPr>
        <w:t xml:space="preserve">de </w:t>
      </w:r>
      <w:r w:rsidRPr="00706D92">
        <w:rPr>
          <w:rFonts w:ascii="Arial" w:hAnsi="Arial" w:cs="Arial"/>
          <w:highlight w:val="cyan"/>
        </w:rPr>
        <w:t>(</w:t>
      </w:r>
      <w:r w:rsidRPr="008439C5">
        <w:rPr>
          <w:rFonts w:ascii="Arial" w:hAnsi="Arial" w:cs="Arial"/>
          <w:b/>
          <w:bCs/>
          <w:highlight w:val="cyan"/>
        </w:rPr>
        <w:t>5</w:t>
      </w:r>
      <w:r w:rsidRPr="00706D92">
        <w:rPr>
          <w:rFonts w:ascii="Arial" w:hAnsi="Arial" w:cs="Arial"/>
          <w:highlight w:val="cyan"/>
        </w:rPr>
        <w:t xml:space="preserve">) </w:t>
      </w:r>
      <w:r w:rsidRPr="00DD594A">
        <w:rPr>
          <w:rFonts w:ascii="Arial" w:hAnsi="Arial" w:cs="Arial"/>
        </w:rPr>
        <w:t xml:space="preserve">se reunieron en las oficinas </w:t>
      </w:r>
      <w:r>
        <w:rPr>
          <w:rFonts w:ascii="Arial" w:hAnsi="Arial" w:cs="Arial"/>
        </w:rPr>
        <w:t>que ocupa la</w:t>
      </w:r>
      <w:r w:rsidRPr="00DD594A">
        <w:rPr>
          <w:rFonts w:ascii="Arial" w:hAnsi="Arial" w:cs="Arial"/>
        </w:rPr>
        <w:t xml:space="preserve"> </w:t>
      </w:r>
      <w:r w:rsidRPr="00706D92">
        <w:rPr>
          <w:rFonts w:ascii="Arial" w:hAnsi="Arial" w:cs="Arial"/>
          <w:highlight w:val="cyan"/>
        </w:rPr>
        <w:t>(</w:t>
      </w:r>
      <w:r w:rsidRPr="008439C5">
        <w:rPr>
          <w:rFonts w:ascii="Arial" w:hAnsi="Arial" w:cs="Arial"/>
          <w:b/>
          <w:bCs/>
          <w:highlight w:val="cyan"/>
        </w:rPr>
        <w:t>6</w:t>
      </w:r>
      <w:r w:rsidRPr="00706D92">
        <w:rPr>
          <w:rFonts w:ascii="Arial" w:hAnsi="Arial" w:cs="Arial"/>
          <w:highlight w:val="cyan"/>
        </w:rPr>
        <w:t>)</w:t>
      </w:r>
      <w:r w:rsidRPr="00DD594A">
        <w:rPr>
          <w:rFonts w:ascii="Arial" w:hAnsi="Arial" w:cs="Arial"/>
        </w:rPr>
        <w:t xml:space="preserve"> sita en </w:t>
      </w:r>
      <w:r w:rsidRPr="00706D92">
        <w:rPr>
          <w:rFonts w:ascii="Arial" w:hAnsi="Arial" w:cs="Arial"/>
          <w:highlight w:val="cyan"/>
        </w:rPr>
        <w:t>(</w:t>
      </w:r>
      <w:r w:rsidRPr="008439C5">
        <w:rPr>
          <w:rFonts w:ascii="Arial" w:hAnsi="Arial" w:cs="Arial"/>
          <w:b/>
          <w:bCs/>
          <w:highlight w:val="cyan"/>
        </w:rPr>
        <w:t>7</w:t>
      </w:r>
      <w:r w:rsidRPr="00706D92">
        <w:rPr>
          <w:rFonts w:ascii="Arial" w:hAnsi="Arial" w:cs="Arial"/>
          <w:highlight w:val="cyan"/>
        </w:rPr>
        <w:t>)</w:t>
      </w:r>
      <w:r w:rsidRPr="00DD594A">
        <w:rPr>
          <w:rFonts w:ascii="Arial" w:hAnsi="Arial" w:cs="Arial"/>
        </w:rPr>
        <w:t xml:space="preserve">, </w:t>
      </w:r>
      <w:r>
        <w:rPr>
          <w:rFonts w:ascii="Arial" w:hAnsi="Arial" w:cs="Arial"/>
        </w:rPr>
        <w:t>ante la presencia de la persona servidora pública</w:t>
      </w:r>
      <w:r w:rsidRPr="00DD594A">
        <w:rPr>
          <w:rFonts w:ascii="Arial" w:hAnsi="Arial" w:cs="Arial"/>
        </w:rPr>
        <w:t xml:space="preserve"> C. </w:t>
      </w:r>
      <w:r w:rsidRPr="00706D92">
        <w:rPr>
          <w:rFonts w:ascii="Arial" w:hAnsi="Arial" w:cs="Arial"/>
          <w:highlight w:val="cyan"/>
        </w:rPr>
        <w:t>(</w:t>
      </w:r>
      <w:r w:rsidRPr="008439C5">
        <w:rPr>
          <w:rFonts w:ascii="Arial" w:hAnsi="Arial" w:cs="Arial"/>
          <w:b/>
          <w:bCs/>
          <w:highlight w:val="cyan"/>
        </w:rPr>
        <w:t>8</w:t>
      </w:r>
      <w:r w:rsidRPr="00706D92">
        <w:rPr>
          <w:rFonts w:ascii="Arial" w:hAnsi="Arial" w:cs="Arial"/>
          <w:highlight w:val="cyan"/>
        </w:rPr>
        <w:t>)</w:t>
      </w:r>
      <w:r w:rsidRPr="00DD594A">
        <w:rPr>
          <w:rFonts w:ascii="Arial" w:hAnsi="Arial" w:cs="Arial"/>
        </w:rPr>
        <w:t xml:space="preserve">, </w:t>
      </w:r>
      <w:r>
        <w:rPr>
          <w:rFonts w:ascii="Arial" w:hAnsi="Arial" w:cs="Arial"/>
        </w:rPr>
        <w:t>(</w:t>
      </w:r>
      <w:r w:rsidRPr="000C2BF2">
        <w:rPr>
          <w:rFonts w:ascii="Arial" w:hAnsi="Arial" w:cs="Arial"/>
          <w:b/>
          <w:bCs/>
          <w:highlight w:val="cyan"/>
        </w:rPr>
        <w:t>9</w:t>
      </w:r>
      <w:r>
        <w:rPr>
          <w:rFonts w:ascii="Arial" w:hAnsi="Arial" w:cs="Arial"/>
        </w:rPr>
        <w:t xml:space="preserve">), </w:t>
      </w:r>
      <w:r w:rsidRPr="00DD594A">
        <w:rPr>
          <w:rFonts w:ascii="Arial" w:hAnsi="Arial" w:cs="Arial"/>
        </w:rPr>
        <w:t>quien se identifica con (</w:t>
      </w:r>
      <w:r w:rsidRPr="000C2BF2">
        <w:rPr>
          <w:rFonts w:ascii="Arial" w:hAnsi="Arial" w:cs="Arial"/>
          <w:b/>
          <w:bCs/>
          <w:highlight w:val="cyan"/>
        </w:rPr>
        <w:t>10</w:t>
      </w:r>
      <w:r w:rsidRPr="00DD594A">
        <w:rPr>
          <w:rFonts w:ascii="Arial" w:hAnsi="Arial" w:cs="Arial"/>
        </w:rPr>
        <w:t>)</w:t>
      </w:r>
      <w:r>
        <w:rPr>
          <w:rFonts w:ascii="Arial" w:hAnsi="Arial" w:cs="Arial"/>
        </w:rPr>
        <w:t>, designada mediante oficio (</w:t>
      </w:r>
      <w:r w:rsidRPr="000C2BF2">
        <w:rPr>
          <w:rFonts w:ascii="Arial" w:hAnsi="Arial" w:cs="Arial"/>
          <w:b/>
          <w:bCs/>
          <w:highlight w:val="cyan"/>
        </w:rPr>
        <w:t>11</w:t>
      </w:r>
      <w:r>
        <w:rPr>
          <w:rFonts w:ascii="Arial" w:hAnsi="Arial" w:cs="Arial"/>
        </w:rPr>
        <w:t>)</w:t>
      </w:r>
      <w:r w:rsidR="00FD095D">
        <w:rPr>
          <w:rFonts w:ascii="Arial" w:hAnsi="Arial" w:cs="Arial"/>
        </w:rPr>
        <w:t>, suscrito por (</w:t>
      </w:r>
      <w:r w:rsidR="00FD095D" w:rsidRPr="000C2BF2">
        <w:rPr>
          <w:rFonts w:ascii="Arial" w:hAnsi="Arial" w:cs="Arial"/>
          <w:b/>
          <w:bCs/>
          <w:highlight w:val="cyan"/>
        </w:rPr>
        <w:t>12</w:t>
      </w:r>
      <w:r w:rsidR="00FD095D">
        <w:rPr>
          <w:rFonts w:ascii="Arial" w:hAnsi="Arial" w:cs="Arial"/>
        </w:rPr>
        <w:t>), para intervenir en el Acta Administrativa de Entrega-Recepción de (</w:t>
      </w:r>
      <w:r w:rsidR="004C1D21" w:rsidRPr="00120511">
        <w:rPr>
          <w:rFonts w:ascii="Arial" w:hAnsi="Arial" w:cs="Arial"/>
          <w:b/>
          <w:bCs/>
          <w:highlight w:val="cyan"/>
        </w:rPr>
        <w:t>1</w:t>
      </w:r>
      <w:r w:rsidR="00FD095D">
        <w:rPr>
          <w:rFonts w:ascii="Arial" w:hAnsi="Arial" w:cs="Arial"/>
        </w:rPr>
        <w:t>). -----------------------------</w:t>
      </w:r>
      <w:r w:rsidR="00BB0E4A">
        <w:rPr>
          <w:rFonts w:ascii="Arial" w:hAnsi="Arial" w:cs="Arial"/>
        </w:rPr>
        <w:t>-</w:t>
      </w:r>
      <w:r w:rsidR="00FD095D">
        <w:rPr>
          <w:rFonts w:ascii="Arial" w:hAnsi="Arial" w:cs="Arial"/>
        </w:rPr>
        <w:t>---</w:t>
      </w:r>
      <w:r w:rsidR="00B35B2A">
        <w:rPr>
          <w:rFonts w:ascii="Arial" w:hAnsi="Arial" w:cs="Arial"/>
        </w:rPr>
        <w:t>------------------------------</w:t>
      </w:r>
      <w:r w:rsidR="00FD095D">
        <w:rPr>
          <w:rFonts w:ascii="Arial" w:hAnsi="Arial" w:cs="Arial"/>
        </w:rPr>
        <w:t>-----</w:t>
      </w:r>
    </w:p>
    <w:p w14:paraId="16A8FA0D" w14:textId="2A7EEA62" w:rsidR="000C2BF2" w:rsidRPr="008B027B" w:rsidRDefault="000C2BF2" w:rsidP="000C2BF2">
      <w:pPr>
        <w:autoSpaceDE w:val="0"/>
        <w:autoSpaceDN w:val="0"/>
        <w:adjustRightInd w:val="0"/>
        <w:spacing w:after="0" w:line="240" w:lineRule="auto"/>
        <w:jc w:val="both"/>
        <w:rPr>
          <w:rFonts w:ascii="Arial" w:hAnsi="Arial" w:cs="Arial"/>
        </w:rPr>
      </w:pPr>
      <w:r w:rsidRPr="00DF114E">
        <w:rPr>
          <w:rFonts w:ascii="Arial" w:hAnsi="Arial" w:cs="Arial"/>
        </w:rPr>
        <w:t xml:space="preserve">Intervienen como testigos de asistencia el (la) C. </w:t>
      </w:r>
      <w:r w:rsidRPr="00DF114E">
        <w:rPr>
          <w:rFonts w:ascii="Arial" w:hAnsi="Arial" w:cs="Arial"/>
          <w:b/>
          <w:bCs/>
          <w:highlight w:val="cyan"/>
        </w:rPr>
        <w:t>(</w:t>
      </w:r>
      <w:r w:rsidR="004C1D21">
        <w:rPr>
          <w:rFonts w:ascii="Arial" w:hAnsi="Arial" w:cs="Arial"/>
          <w:b/>
          <w:bCs/>
          <w:highlight w:val="cyan"/>
        </w:rPr>
        <w:t>13</w:t>
      </w:r>
      <w:r w:rsidRPr="00DF114E">
        <w:rPr>
          <w:rFonts w:ascii="Arial" w:hAnsi="Arial" w:cs="Arial"/>
          <w:b/>
          <w:bCs/>
          <w:highlight w:val="cyan"/>
        </w:rPr>
        <w:t>)</w:t>
      </w:r>
      <w:r w:rsidRPr="00DF114E">
        <w:rPr>
          <w:rFonts w:ascii="Arial" w:hAnsi="Arial" w:cs="Arial"/>
        </w:rPr>
        <w:t xml:space="preserve"> y el (la) C. </w:t>
      </w:r>
      <w:r w:rsidRPr="00DF114E">
        <w:rPr>
          <w:rFonts w:ascii="Arial" w:hAnsi="Arial" w:cs="Arial"/>
          <w:b/>
          <w:bCs/>
          <w:highlight w:val="cyan"/>
        </w:rPr>
        <w:t>(</w:t>
      </w:r>
      <w:r>
        <w:rPr>
          <w:rFonts w:ascii="Arial" w:hAnsi="Arial" w:cs="Arial"/>
          <w:b/>
          <w:bCs/>
          <w:highlight w:val="cyan"/>
        </w:rPr>
        <w:t>1</w:t>
      </w:r>
      <w:r w:rsidR="004C1D21">
        <w:rPr>
          <w:rFonts w:ascii="Arial" w:hAnsi="Arial" w:cs="Arial"/>
          <w:b/>
          <w:bCs/>
          <w:highlight w:val="cyan"/>
        </w:rPr>
        <w:t>4</w:t>
      </w:r>
      <w:r w:rsidRPr="00DF114E">
        <w:rPr>
          <w:rFonts w:ascii="Arial" w:hAnsi="Arial" w:cs="Arial"/>
          <w:b/>
          <w:bCs/>
          <w:highlight w:val="cyan"/>
        </w:rPr>
        <w:t>)</w:t>
      </w:r>
      <w:r w:rsidRPr="00DF114E">
        <w:rPr>
          <w:rFonts w:ascii="Arial" w:hAnsi="Arial" w:cs="Arial"/>
        </w:rPr>
        <w:t xml:space="preserve">, manifestando el primero (a) prestar sus servicios en </w:t>
      </w:r>
      <w:r w:rsidRPr="00DF114E">
        <w:rPr>
          <w:rFonts w:ascii="Arial" w:hAnsi="Arial" w:cs="Arial"/>
          <w:b/>
          <w:bCs/>
          <w:highlight w:val="cyan"/>
        </w:rPr>
        <w:t>(</w:t>
      </w:r>
      <w:r w:rsidR="004C1D21">
        <w:rPr>
          <w:rFonts w:ascii="Arial" w:hAnsi="Arial" w:cs="Arial"/>
          <w:b/>
          <w:bCs/>
          <w:highlight w:val="cyan"/>
        </w:rPr>
        <w:t>15</w:t>
      </w:r>
      <w:r w:rsidRPr="00DF114E">
        <w:rPr>
          <w:rFonts w:ascii="Arial" w:hAnsi="Arial" w:cs="Arial"/>
          <w:b/>
          <w:bCs/>
          <w:highlight w:val="cyan"/>
        </w:rPr>
        <w:t>)</w:t>
      </w:r>
      <w:r w:rsidRPr="00DF114E">
        <w:rPr>
          <w:rFonts w:ascii="Arial" w:hAnsi="Arial" w:cs="Arial"/>
        </w:rPr>
        <w:t xml:space="preserve">, como </w:t>
      </w:r>
      <w:r w:rsidRPr="00DF114E">
        <w:rPr>
          <w:rFonts w:ascii="Arial" w:hAnsi="Arial" w:cs="Arial"/>
          <w:b/>
          <w:bCs/>
          <w:highlight w:val="cyan"/>
        </w:rPr>
        <w:t>(</w:t>
      </w:r>
      <w:r w:rsidR="004C1D21">
        <w:rPr>
          <w:rFonts w:ascii="Arial" w:hAnsi="Arial" w:cs="Arial"/>
          <w:b/>
          <w:bCs/>
          <w:highlight w:val="cyan"/>
        </w:rPr>
        <w:t>16</w:t>
      </w:r>
      <w:r w:rsidRPr="00DF114E">
        <w:rPr>
          <w:rFonts w:ascii="Arial" w:hAnsi="Arial" w:cs="Arial"/>
          <w:b/>
          <w:bCs/>
          <w:highlight w:val="cyan"/>
        </w:rPr>
        <w:t>)</w:t>
      </w:r>
      <w:r w:rsidRPr="00DF114E">
        <w:rPr>
          <w:rFonts w:ascii="Arial" w:hAnsi="Arial" w:cs="Arial"/>
          <w:b/>
          <w:bCs/>
        </w:rPr>
        <w:t>,</w:t>
      </w:r>
      <w:r w:rsidRPr="00DF114E">
        <w:rPr>
          <w:rFonts w:ascii="Arial" w:hAnsi="Arial" w:cs="Arial"/>
        </w:rPr>
        <w:t xml:space="preserve"> quien se identifica con </w:t>
      </w:r>
      <w:r w:rsidRPr="00DF114E">
        <w:rPr>
          <w:rFonts w:ascii="Arial" w:hAnsi="Arial" w:cs="Arial"/>
          <w:b/>
          <w:bCs/>
          <w:highlight w:val="cyan"/>
        </w:rPr>
        <w:t>(</w:t>
      </w:r>
      <w:r w:rsidR="004C1D21">
        <w:rPr>
          <w:rFonts w:ascii="Arial" w:hAnsi="Arial" w:cs="Arial"/>
          <w:b/>
          <w:bCs/>
          <w:highlight w:val="cyan"/>
        </w:rPr>
        <w:t>17</w:t>
      </w:r>
      <w:r w:rsidRPr="00DF114E">
        <w:rPr>
          <w:rFonts w:ascii="Arial" w:hAnsi="Arial" w:cs="Arial"/>
          <w:b/>
          <w:bCs/>
          <w:highlight w:val="cyan"/>
        </w:rPr>
        <w:t>)</w:t>
      </w:r>
      <w:r w:rsidRPr="00DF114E">
        <w:rPr>
          <w:rFonts w:ascii="Arial" w:hAnsi="Arial" w:cs="Arial"/>
        </w:rPr>
        <w:t xml:space="preserve">; el (la) segundo (a) manifiesta también prestar sus servicios en </w:t>
      </w:r>
      <w:r w:rsidRPr="00DF114E">
        <w:rPr>
          <w:rFonts w:ascii="Arial" w:hAnsi="Arial" w:cs="Arial"/>
          <w:b/>
          <w:bCs/>
          <w:highlight w:val="cyan"/>
        </w:rPr>
        <w:t>(</w:t>
      </w:r>
      <w:r w:rsidR="004C1D21">
        <w:rPr>
          <w:rFonts w:ascii="Arial" w:hAnsi="Arial" w:cs="Arial"/>
          <w:b/>
          <w:bCs/>
          <w:highlight w:val="cyan"/>
        </w:rPr>
        <w:t>15</w:t>
      </w:r>
      <w:r w:rsidRPr="00DF114E">
        <w:rPr>
          <w:rFonts w:ascii="Arial" w:hAnsi="Arial" w:cs="Arial"/>
          <w:b/>
          <w:bCs/>
          <w:highlight w:val="cyan"/>
        </w:rPr>
        <w:t>)</w:t>
      </w:r>
      <w:r w:rsidRPr="00DF114E">
        <w:rPr>
          <w:rFonts w:ascii="Arial" w:hAnsi="Arial" w:cs="Arial"/>
        </w:rPr>
        <w:t xml:space="preserve">, como </w:t>
      </w:r>
      <w:r w:rsidRPr="00DF114E">
        <w:rPr>
          <w:rFonts w:ascii="Arial" w:hAnsi="Arial" w:cs="Arial"/>
          <w:b/>
          <w:bCs/>
          <w:highlight w:val="cyan"/>
        </w:rPr>
        <w:t>(</w:t>
      </w:r>
      <w:r w:rsidR="004C1D21">
        <w:rPr>
          <w:rFonts w:ascii="Arial" w:hAnsi="Arial" w:cs="Arial"/>
          <w:b/>
          <w:bCs/>
          <w:highlight w:val="cyan"/>
        </w:rPr>
        <w:t>16</w:t>
      </w:r>
      <w:r w:rsidRPr="00DF114E">
        <w:rPr>
          <w:rFonts w:ascii="Arial" w:hAnsi="Arial" w:cs="Arial"/>
          <w:b/>
          <w:bCs/>
          <w:highlight w:val="cyan"/>
        </w:rPr>
        <w:t>)</w:t>
      </w:r>
      <w:r w:rsidRPr="00DF114E">
        <w:rPr>
          <w:rFonts w:ascii="Arial" w:hAnsi="Arial" w:cs="Arial"/>
        </w:rPr>
        <w:t xml:space="preserve"> quien se identifica con </w:t>
      </w:r>
      <w:r w:rsidRPr="00DF114E">
        <w:rPr>
          <w:rFonts w:ascii="Arial" w:hAnsi="Arial" w:cs="Arial"/>
          <w:b/>
          <w:bCs/>
          <w:highlight w:val="cyan"/>
        </w:rPr>
        <w:t>(</w:t>
      </w:r>
      <w:r w:rsidR="004C1D21">
        <w:rPr>
          <w:rFonts w:ascii="Arial" w:hAnsi="Arial" w:cs="Arial"/>
          <w:b/>
          <w:bCs/>
          <w:highlight w:val="cyan"/>
        </w:rPr>
        <w:t>17</w:t>
      </w:r>
      <w:r w:rsidRPr="00DF114E">
        <w:rPr>
          <w:rFonts w:ascii="Arial" w:hAnsi="Arial" w:cs="Arial"/>
          <w:b/>
          <w:bCs/>
          <w:highlight w:val="cyan"/>
        </w:rPr>
        <w:t>)</w:t>
      </w:r>
      <w:r w:rsidRPr="00DF114E">
        <w:rPr>
          <w:rFonts w:ascii="Arial" w:hAnsi="Arial" w:cs="Arial"/>
        </w:rPr>
        <w:t>. -----------</w:t>
      </w:r>
    </w:p>
    <w:p w14:paraId="0EF2A7E7" w14:textId="77777777" w:rsidR="006205BC" w:rsidRDefault="006205BC" w:rsidP="00836782">
      <w:pPr>
        <w:autoSpaceDE w:val="0"/>
        <w:autoSpaceDN w:val="0"/>
        <w:adjustRightInd w:val="0"/>
        <w:spacing w:after="0" w:line="240" w:lineRule="auto"/>
        <w:jc w:val="both"/>
        <w:rPr>
          <w:rFonts w:ascii="Arial" w:hAnsi="Arial" w:cs="Arial"/>
        </w:rPr>
      </w:pPr>
    </w:p>
    <w:p w14:paraId="1AA2B0C2" w14:textId="7B7618F4" w:rsidR="006205BC" w:rsidRPr="000C2BF2" w:rsidRDefault="006205BC" w:rsidP="006205BC">
      <w:pPr>
        <w:spacing w:after="0" w:line="276" w:lineRule="auto"/>
        <w:jc w:val="both"/>
        <w:rPr>
          <w:rFonts w:ascii="Arial" w:hAnsi="Arial" w:cs="Arial"/>
          <w:b/>
          <w:bCs/>
        </w:rPr>
      </w:pPr>
      <w:r w:rsidRPr="000C2BF2">
        <w:rPr>
          <w:rFonts w:ascii="Arial" w:hAnsi="Arial" w:cs="Arial"/>
          <w:b/>
          <w:bCs/>
        </w:rPr>
        <w:t>--------------------------------------------------------- CONSTE ---------------------------------------------------------</w:t>
      </w:r>
    </w:p>
    <w:p w14:paraId="473A1775" w14:textId="77777777" w:rsidR="006205BC" w:rsidRDefault="006205BC" w:rsidP="00836782">
      <w:pPr>
        <w:autoSpaceDE w:val="0"/>
        <w:autoSpaceDN w:val="0"/>
        <w:adjustRightInd w:val="0"/>
        <w:spacing w:after="0" w:line="240" w:lineRule="auto"/>
        <w:jc w:val="both"/>
        <w:rPr>
          <w:rFonts w:ascii="Arial" w:hAnsi="Arial" w:cs="Arial"/>
        </w:rPr>
      </w:pPr>
    </w:p>
    <w:p w14:paraId="05CFAE52" w14:textId="32E740EC" w:rsidR="006205BC" w:rsidRDefault="006205BC" w:rsidP="006205BC">
      <w:pPr>
        <w:autoSpaceDE w:val="0"/>
        <w:autoSpaceDN w:val="0"/>
        <w:adjustRightInd w:val="0"/>
        <w:spacing w:after="0" w:line="240" w:lineRule="auto"/>
        <w:jc w:val="both"/>
        <w:rPr>
          <w:rFonts w:ascii="Arial" w:hAnsi="Arial" w:cs="Arial"/>
        </w:rPr>
      </w:pPr>
      <w:r w:rsidRPr="00120511">
        <w:rPr>
          <w:rFonts w:ascii="Arial" w:hAnsi="Arial" w:cs="Arial"/>
        </w:rPr>
        <w:t>En este apartado se deberá hacer constar los hechos que no permitieron llevar a cabo el Acta Administrativa de Entrega-Recepción</w:t>
      </w:r>
      <w:r>
        <w:rPr>
          <w:rFonts w:ascii="Arial" w:hAnsi="Arial" w:cs="Arial"/>
        </w:rPr>
        <w:t xml:space="preserve"> en la fecha y hora señaladas, especificando</w:t>
      </w:r>
      <w:r w:rsidR="00120511">
        <w:rPr>
          <w:rFonts w:ascii="Arial" w:hAnsi="Arial" w:cs="Arial"/>
        </w:rPr>
        <w:t xml:space="preserve"> la fecha y</w:t>
      </w:r>
      <w:r>
        <w:rPr>
          <w:rFonts w:ascii="Arial" w:hAnsi="Arial" w:cs="Arial"/>
        </w:rPr>
        <w:t xml:space="preserve"> el medio por el cual fueron notificadas las personas entrante y saliente, para la formalización del acto.</w:t>
      </w:r>
      <w:r w:rsidRPr="00DD594A">
        <w:rPr>
          <w:rFonts w:ascii="Arial" w:hAnsi="Arial" w:cs="Arial"/>
        </w:rPr>
        <w:t xml:space="preserve"> </w:t>
      </w:r>
      <w:r w:rsidRPr="00706D92">
        <w:rPr>
          <w:rFonts w:ascii="Arial" w:hAnsi="Arial" w:cs="Arial"/>
          <w:highlight w:val="cyan"/>
        </w:rPr>
        <w:t>(</w:t>
      </w:r>
      <w:r w:rsidR="004C1D21">
        <w:rPr>
          <w:rFonts w:ascii="Arial" w:hAnsi="Arial" w:cs="Arial"/>
          <w:b/>
          <w:bCs/>
          <w:highlight w:val="cyan"/>
        </w:rPr>
        <w:t>18</w:t>
      </w:r>
      <w:r w:rsidRPr="00706D92">
        <w:rPr>
          <w:rFonts w:ascii="Arial" w:hAnsi="Arial" w:cs="Arial"/>
          <w:highlight w:val="cyan"/>
        </w:rPr>
        <w:t>)</w:t>
      </w:r>
      <w:r w:rsidRPr="00DD594A">
        <w:rPr>
          <w:rFonts w:ascii="Arial" w:hAnsi="Arial" w:cs="Arial"/>
        </w:rPr>
        <w:t>. ----</w:t>
      </w:r>
      <w:r>
        <w:rPr>
          <w:rFonts w:ascii="Arial" w:hAnsi="Arial" w:cs="Arial"/>
        </w:rPr>
        <w:t>--</w:t>
      </w:r>
      <w:r w:rsidR="00120511">
        <w:rPr>
          <w:rFonts w:ascii="Arial" w:hAnsi="Arial" w:cs="Arial"/>
        </w:rPr>
        <w:t>------------------------------------------------------------------------------------------------------------</w:t>
      </w:r>
    </w:p>
    <w:p w14:paraId="19D26B56" w14:textId="77777777" w:rsidR="00836782" w:rsidRDefault="00836782" w:rsidP="00836782">
      <w:pPr>
        <w:autoSpaceDE w:val="0"/>
        <w:autoSpaceDN w:val="0"/>
        <w:adjustRightInd w:val="0"/>
        <w:spacing w:after="0" w:line="240" w:lineRule="auto"/>
        <w:jc w:val="both"/>
        <w:rPr>
          <w:rFonts w:ascii="Arial" w:hAnsi="Arial" w:cs="Arial"/>
        </w:rPr>
      </w:pPr>
    </w:p>
    <w:p w14:paraId="386C7E43" w14:textId="77777777" w:rsidR="00836782" w:rsidRPr="00706D92" w:rsidRDefault="00836782" w:rsidP="00836782">
      <w:pPr>
        <w:autoSpaceDE w:val="0"/>
        <w:autoSpaceDN w:val="0"/>
        <w:adjustRightInd w:val="0"/>
        <w:spacing w:after="0" w:line="240" w:lineRule="auto"/>
        <w:jc w:val="both"/>
        <w:rPr>
          <w:rFonts w:ascii="Arial" w:hAnsi="Arial" w:cs="Arial"/>
          <w:b/>
          <w:bCs/>
        </w:rPr>
      </w:pPr>
      <w:r w:rsidRPr="00706D92">
        <w:rPr>
          <w:rFonts w:ascii="Arial" w:hAnsi="Arial" w:cs="Arial"/>
          <w:b/>
          <w:bCs/>
        </w:rPr>
        <w:t>---------------------------------------------------</w:t>
      </w:r>
      <w:r>
        <w:rPr>
          <w:rFonts w:ascii="Arial" w:hAnsi="Arial" w:cs="Arial"/>
          <w:b/>
          <w:bCs/>
        </w:rPr>
        <w:t>CIERRE DEL ACTA</w:t>
      </w:r>
      <w:r w:rsidRPr="00706D92">
        <w:rPr>
          <w:rFonts w:ascii="Arial" w:hAnsi="Arial" w:cs="Arial"/>
          <w:b/>
          <w:bCs/>
        </w:rPr>
        <w:t xml:space="preserve"> -------------------------------------------------</w:t>
      </w:r>
    </w:p>
    <w:p w14:paraId="353496C6" w14:textId="77777777" w:rsidR="00836782" w:rsidRDefault="00836782" w:rsidP="00836782">
      <w:pPr>
        <w:autoSpaceDE w:val="0"/>
        <w:autoSpaceDN w:val="0"/>
        <w:adjustRightInd w:val="0"/>
        <w:spacing w:after="0" w:line="240" w:lineRule="auto"/>
        <w:jc w:val="both"/>
        <w:rPr>
          <w:rFonts w:ascii="Arial" w:hAnsi="Arial" w:cs="Arial"/>
        </w:rPr>
      </w:pPr>
    </w:p>
    <w:p w14:paraId="3D88F9E1" w14:textId="6540CE22" w:rsidR="00836782" w:rsidRDefault="00836782" w:rsidP="00836782">
      <w:pPr>
        <w:autoSpaceDE w:val="0"/>
        <w:autoSpaceDN w:val="0"/>
        <w:adjustRightInd w:val="0"/>
        <w:spacing w:after="0" w:line="240" w:lineRule="auto"/>
        <w:jc w:val="both"/>
        <w:rPr>
          <w:rFonts w:ascii="Arial" w:hAnsi="Arial" w:cs="Arial"/>
        </w:rPr>
      </w:pPr>
      <w:r w:rsidRPr="00DD594A">
        <w:rPr>
          <w:rFonts w:ascii="Arial" w:hAnsi="Arial" w:cs="Arial"/>
        </w:rPr>
        <w:t>Previa lectura de la presente y no habiendo más que hacer constar, se da por concluida a las (</w:t>
      </w:r>
      <w:r w:rsidR="004C1D21" w:rsidRPr="004C1D21">
        <w:rPr>
          <w:rFonts w:ascii="Arial" w:hAnsi="Arial" w:cs="Arial"/>
          <w:b/>
          <w:bCs/>
          <w:highlight w:val="cyan"/>
        </w:rPr>
        <w:t>19</w:t>
      </w:r>
      <w:r w:rsidRPr="00DD594A">
        <w:rPr>
          <w:rFonts w:ascii="Arial" w:hAnsi="Arial" w:cs="Arial"/>
        </w:rPr>
        <w:t>) horas del día (</w:t>
      </w:r>
      <w:r w:rsidR="004C1D21" w:rsidRPr="004C1D21">
        <w:rPr>
          <w:rFonts w:ascii="Arial" w:hAnsi="Arial" w:cs="Arial"/>
          <w:b/>
          <w:bCs/>
          <w:highlight w:val="cyan"/>
        </w:rPr>
        <w:t>20</w:t>
      </w:r>
      <w:r w:rsidRPr="00DD594A">
        <w:rPr>
          <w:rFonts w:ascii="Arial" w:hAnsi="Arial" w:cs="Arial"/>
        </w:rPr>
        <w:t xml:space="preserve">) firmando para constancia en todas sus hojas los que en ella intervinieron. ---- </w:t>
      </w:r>
    </w:p>
    <w:p w14:paraId="4AE6FF4F" w14:textId="77777777" w:rsidR="00836782" w:rsidRDefault="00836782" w:rsidP="00836782">
      <w:pPr>
        <w:autoSpaceDE w:val="0"/>
        <w:autoSpaceDN w:val="0"/>
        <w:adjustRightInd w:val="0"/>
        <w:spacing w:after="0" w:line="240" w:lineRule="auto"/>
        <w:jc w:val="both"/>
        <w:rPr>
          <w:rFonts w:ascii="Arial" w:hAnsi="Arial" w:cs="Arial"/>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836782" w:rsidRPr="00450B82" w14:paraId="69C21DB7" w14:textId="77777777" w:rsidTr="001C4654">
        <w:tc>
          <w:tcPr>
            <w:tcW w:w="9639" w:type="dxa"/>
            <w:gridSpan w:val="2"/>
          </w:tcPr>
          <w:p w14:paraId="1ADD59FC" w14:textId="4DF8BF1F" w:rsidR="00836782" w:rsidRPr="006205BC" w:rsidRDefault="00836782" w:rsidP="001C4654">
            <w:pPr>
              <w:autoSpaceDE w:val="0"/>
              <w:autoSpaceDN w:val="0"/>
              <w:adjustRightInd w:val="0"/>
              <w:jc w:val="center"/>
              <w:rPr>
                <w:rFonts w:ascii="Arial" w:hAnsi="Arial" w:cs="Arial"/>
                <w:b/>
                <w:bCs/>
              </w:rPr>
            </w:pPr>
            <w:r w:rsidRPr="006205BC">
              <w:rPr>
                <w:rFonts w:ascii="Arial" w:hAnsi="Arial" w:cs="Arial"/>
                <w:b/>
                <w:bCs/>
              </w:rPr>
              <w:t>Representante de la Contraloría Interna</w:t>
            </w:r>
          </w:p>
          <w:p w14:paraId="38D1DBAF" w14:textId="77777777" w:rsidR="00836782" w:rsidRPr="006205BC" w:rsidRDefault="00836782" w:rsidP="001C4654">
            <w:pPr>
              <w:autoSpaceDE w:val="0"/>
              <w:autoSpaceDN w:val="0"/>
              <w:adjustRightInd w:val="0"/>
              <w:jc w:val="center"/>
              <w:rPr>
                <w:rFonts w:ascii="Arial" w:hAnsi="Arial" w:cs="Arial"/>
                <w:b/>
                <w:bCs/>
              </w:rPr>
            </w:pPr>
          </w:p>
          <w:p w14:paraId="65E598D2" w14:textId="77777777" w:rsidR="00836782" w:rsidRPr="006205BC" w:rsidRDefault="00836782" w:rsidP="001C4654">
            <w:pPr>
              <w:autoSpaceDE w:val="0"/>
              <w:autoSpaceDN w:val="0"/>
              <w:adjustRightInd w:val="0"/>
              <w:jc w:val="center"/>
              <w:rPr>
                <w:rFonts w:ascii="Arial" w:hAnsi="Arial" w:cs="Arial"/>
                <w:b/>
                <w:bCs/>
              </w:rPr>
            </w:pPr>
          </w:p>
          <w:p w14:paraId="34249EBC" w14:textId="77777777" w:rsidR="00836782" w:rsidRPr="006205BC" w:rsidRDefault="00836782" w:rsidP="001C4654">
            <w:pPr>
              <w:autoSpaceDE w:val="0"/>
              <w:autoSpaceDN w:val="0"/>
              <w:adjustRightInd w:val="0"/>
              <w:jc w:val="center"/>
              <w:rPr>
                <w:rFonts w:ascii="Arial" w:hAnsi="Arial" w:cs="Arial"/>
                <w:b/>
                <w:bCs/>
              </w:rPr>
            </w:pPr>
          </w:p>
          <w:p w14:paraId="7BEA6218" w14:textId="77777777" w:rsidR="00836782" w:rsidRPr="006205BC" w:rsidRDefault="00836782" w:rsidP="001C4654">
            <w:pPr>
              <w:autoSpaceDE w:val="0"/>
              <w:autoSpaceDN w:val="0"/>
              <w:adjustRightInd w:val="0"/>
              <w:jc w:val="center"/>
              <w:rPr>
                <w:rFonts w:ascii="Arial" w:hAnsi="Arial" w:cs="Arial"/>
              </w:rPr>
            </w:pPr>
            <w:r w:rsidRPr="006205BC">
              <w:rPr>
                <w:rFonts w:ascii="Arial" w:hAnsi="Arial" w:cs="Arial"/>
              </w:rPr>
              <w:t>__________________________________</w:t>
            </w:r>
          </w:p>
        </w:tc>
      </w:tr>
      <w:tr w:rsidR="00836782" w:rsidRPr="00450B82" w14:paraId="7123B51C" w14:textId="77777777" w:rsidTr="001C4654">
        <w:tc>
          <w:tcPr>
            <w:tcW w:w="9639" w:type="dxa"/>
            <w:gridSpan w:val="2"/>
          </w:tcPr>
          <w:p w14:paraId="56FADE01" w14:textId="49AD8777" w:rsidR="006205BC" w:rsidRPr="006205BC" w:rsidRDefault="00836782" w:rsidP="006205BC">
            <w:pPr>
              <w:autoSpaceDE w:val="0"/>
              <w:autoSpaceDN w:val="0"/>
              <w:adjustRightInd w:val="0"/>
              <w:jc w:val="center"/>
              <w:rPr>
                <w:rFonts w:ascii="Arial" w:hAnsi="Arial" w:cs="Arial"/>
              </w:rPr>
            </w:pPr>
            <w:r w:rsidRPr="006205BC">
              <w:rPr>
                <w:rFonts w:ascii="Arial" w:hAnsi="Arial" w:cs="Arial"/>
                <w:highlight w:val="cyan"/>
              </w:rPr>
              <w:t>(</w:t>
            </w:r>
            <w:r w:rsidRPr="006205BC">
              <w:rPr>
                <w:rFonts w:ascii="Arial" w:hAnsi="Arial" w:cs="Arial"/>
                <w:b/>
                <w:bCs/>
                <w:highlight w:val="cyan"/>
              </w:rPr>
              <w:t>8</w:t>
            </w:r>
            <w:r w:rsidRPr="006205BC">
              <w:rPr>
                <w:rFonts w:ascii="Arial" w:hAnsi="Arial" w:cs="Arial"/>
                <w:highlight w:val="cyan"/>
              </w:rPr>
              <w:t>)</w:t>
            </w:r>
          </w:p>
        </w:tc>
      </w:tr>
      <w:tr w:rsidR="00836782" w:rsidRPr="00450B82" w14:paraId="53891B22" w14:textId="77777777" w:rsidTr="001C4654">
        <w:tc>
          <w:tcPr>
            <w:tcW w:w="4820" w:type="dxa"/>
          </w:tcPr>
          <w:p w14:paraId="01E7F0D5" w14:textId="77777777" w:rsidR="00836782" w:rsidRPr="006205BC" w:rsidRDefault="00836782" w:rsidP="001C4654">
            <w:pPr>
              <w:autoSpaceDE w:val="0"/>
              <w:autoSpaceDN w:val="0"/>
              <w:adjustRightInd w:val="0"/>
              <w:jc w:val="center"/>
              <w:rPr>
                <w:rFonts w:ascii="Arial" w:hAnsi="Arial" w:cs="Arial"/>
                <w:b/>
                <w:bCs/>
              </w:rPr>
            </w:pPr>
          </w:p>
          <w:p w14:paraId="3A0EC005" w14:textId="77777777" w:rsidR="00836782" w:rsidRPr="006205BC" w:rsidRDefault="00836782" w:rsidP="001C4654">
            <w:pPr>
              <w:autoSpaceDE w:val="0"/>
              <w:autoSpaceDN w:val="0"/>
              <w:adjustRightInd w:val="0"/>
              <w:jc w:val="center"/>
              <w:rPr>
                <w:rFonts w:ascii="Arial" w:hAnsi="Arial" w:cs="Arial"/>
                <w:b/>
                <w:bCs/>
              </w:rPr>
            </w:pPr>
            <w:r w:rsidRPr="006205BC">
              <w:rPr>
                <w:rFonts w:ascii="Arial" w:hAnsi="Arial" w:cs="Arial"/>
                <w:b/>
                <w:bCs/>
              </w:rPr>
              <w:t>Testigo</w:t>
            </w:r>
          </w:p>
          <w:p w14:paraId="62E952D6" w14:textId="77777777" w:rsidR="00836782" w:rsidRPr="006205BC" w:rsidRDefault="00836782" w:rsidP="001C4654">
            <w:pPr>
              <w:autoSpaceDE w:val="0"/>
              <w:autoSpaceDN w:val="0"/>
              <w:adjustRightInd w:val="0"/>
              <w:jc w:val="center"/>
              <w:rPr>
                <w:rFonts w:ascii="Arial" w:hAnsi="Arial" w:cs="Arial"/>
                <w:b/>
                <w:bCs/>
              </w:rPr>
            </w:pPr>
          </w:p>
          <w:p w14:paraId="42FFCE07" w14:textId="77777777" w:rsidR="00836782" w:rsidRDefault="00836782" w:rsidP="001C4654">
            <w:pPr>
              <w:autoSpaceDE w:val="0"/>
              <w:autoSpaceDN w:val="0"/>
              <w:adjustRightInd w:val="0"/>
              <w:jc w:val="center"/>
              <w:rPr>
                <w:rFonts w:ascii="Arial" w:hAnsi="Arial" w:cs="Arial"/>
                <w:b/>
                <w:bCs/>
              </w:rPr>
            </w:pPr>
          </w:p>
          <w:p w14:paraId="311F0177" w14:textId="77777777" w:rsidR="006205BC" w:rsidRPr="006205BC" w:rsidRDefault="006205BC" w:rsidP="001C4654">
            <w:pPr>
              <w:autoSpaceDE w:val="0"/>
              <w:autoSpaceDN w:val="0"/>
              <w:adjustRightInd w:val="0"/>
              <w:jc w:val="center"/>
              <w:rPr>
                <w:rFonts w:ascii="Arial" w:hAnsi="Arial" w:cs="Arial"/>
                <w:b/>
                <w:bCs/>
              </w:rPr>
            </w:pPr>
          </w:p>
          <w:p w14:paraId="6A8FB5DC" w14:textId="77777777" w:rsidR="00836782" w:rsidRPr="006205BC" w:rsidRDefault="00836782" w:rsidP="001C4654">
            <w:pPr>
              <w:autoSpaceDE w:val="0"/>
              <w:autoSpaceDN w:val="0"/>
              <w:adjustRightInd w:val="0"/>
              <w:jc w:val="center"/>
              <w:rPr>
                <w:rFonts w:ascii="Arial" w:hAnsi="Arial" w:cs="Arial"/>
              </w:rPr>
            </w:pPr>
            <w:r w:rsidRPr="006205BC">
              <w:rPr>
                <w:rFonts w:ascii="Arial" w:hAnsi="Arial" w:cs="Arial"/>
              </w:rPr>
              <w:t>__________________________________</w:t>
            </w:r>
          </w:p>
        </w:tc>
        <w:tc>
          <w:tcPr>
            <w:tcW w:w="4819" w:type="dxa"/>
          </w:tcPr>
          <w:p w14:paraId="2640B887" w14:textId="77777777" w:rsidR="00836782" w:rsidRPr="006205BC" w:rsidRDefault="00836782" w:rsidP="001C4654">
            <w:pPr>
              <w:autoSpaceDE w:val="0"/>
              <w:autoSpaceDN w:val="0"/>
              <w:adjustRightInd w:val="0"/>
              <w:jc w:val="center"/>
              <w:rPr>
                <w:rFonts w:ascii="Arial" w:hAnsi="Arial" w:cs="Arial"/>
                <w:b/>
                <w:bCs/>
              </w:rPr>
            </w:pPr>
          </w:p>
          <w:p w14:paraId="1BF3D355" w14:textId="77777777" w:rsidR="00836782" w:rsidRPr="006205BC" w:rsidRDefault="00836782" w:rsidP="001C4654">
            <w:pPr>
              <w:autoSpaceDE w:val="0"/>
              <w:autoSpaceDN w:val="0"/>
              <w:adjustRightInd w:val="0"/>
              <w:jc w:val="center"/>
              <w:rPr>
                <w:rFonts w:ascii="Arial" w:hAnsi="Arial" w:cs="Arial"/>
                <w:b/>
                <w:bCs/>
              </w:rPr>
            </w:pPr>
            <w:r w:rsidRPr="006205BC">
              <w:rPr>
                <w:rFonts w:ascii="Arial" w:hAnsi="Arial" w:cs="Arial"/>
                <w:b/>
                <w:bCs/>
              </w:rPr>
              <w:t xml:space="preserve">Testigo </w:t>
            </w:r>
          </w:p>
          <w:p w14:paraId="73FF37DF" w14:textId="77777777" w:rsidR="00836782" w:rsidRPr="006205BC" w:rsidRDefault="00836782" w:rsidP="001C4654">
            <w:pPr>
              <w:autoSpaceDE w:val="0"/>
              <w:autoSpaceDN w:val="0"/>
              <w:adjustRightInd w:val="0"/>
              <w:jc w:val="center"/>
              <w:rPr>
                <w:rFonts w:ascii="Arial" w:hAnsi="Arial" w:cs="Arial"/>
                <w:b/>
                <w:bCs/>
              </w:rPr>
            </w:pPr>
          </w:p>
          <w:p w14:paraId="64A096DE" w14:textId="77777777" w:rsidR="00836782" w:rsidRDefault="00836782" w:rsidP="001C4654">
            <w:pPr>
              <w:autoSpaceDE w:val="0"/>
              <w:autoSpaceDN w:val="0"/>
              <w:adjustRightInd w:val="0"/>
              <w:jc w:val="center"/>
              <w:rPr>
                <w:rFonts w:ascii="Arial" w:hAnsi="Arial" w:cs="Arial"/>
                <w:b/>
                <w:bCs/>
              </w:rPr>
            </w:pPr>
          </w:p>
          <w:p w14:paraId="336FAC50" w14:textId="77777777" w:rsidR="006205BC" w:rsidRPr="006205BC" w:rsidRDefault="006205BC" w:rsidP="001C4654">
            <w:pPr>
              <w:autoSpaceDE w:val="0"/>
              <w:autoSpaceDN w:val="0"/>
              <w:adjustRightInd w:val="0"/>
              <w:jc w:val="center"/>
              <w:rPr>
                <w:rFonts w:ascii="Arial" w:hAnsi="Arial" w:cs="Arial"/>
                <w:b/>
                <w:bCs/>
              </w:rPr>
            </w:pPr>
          </w:p>
          <w:p w14:paraId="7FC8C060" w14:textId="77777777" w:rsidR="00836782" w:rsidRPr="006205BC" w:rsidRDefault="00836782" w:rsidP="001C4654">
            <w:pPr>
              <w:autoSpaceDE w:val="0"/>
              <w:autoSpaceDN w:val="0"/>
              <w:adjustRightInd w:val="0"/>
              <w:jc w:val="center"/>
              <w:rPr>
                <w:rFonts w:ascii="Arial" w:hAnsi="Arial" w:cs="Arial"/>
                <w:b/>
                <w:bCs/>
              </w:rPr>
            </w:pPr>
            <w:r w:rsidRPr="006205BC">
              <w:rPr>
                <w:rFonts w:ascii="Arial" w:hAnsi="Arial" w:cs="Arial"/>
              </w:rPr>
              <w:t>__________________________________</w:t>
            </w:r>
          </w:p>
        </w:tc>
      </w:tr>
      <w:tr w:rsidR="00836782" w:rsidRPr="00450B82" w14:paraId="056BBF64" w14:textId="77777777" w:rsidTr="001C4654">
        <w:trPr>
          <w:trHeight w:val="383"/>
        </w:trPr>
        <w:tc>
          <w:tcPr>
            <w:tcW w:w="4820" w:type="dxa"/>
          </w:tcPr>
          <w:p w14:paraId="4DE2D5B8" w14:textId="77777777" w:rsidR="00836782" w:rsidRPr="006205BC" w:rsidRDefault="00836782" w:rsidP="001C4654">
            <w:pPr>
              <w:autoSpaceDE w:val="0"/>
              <w:autoSpaceDN w:val="0"/>
              <w:adjustRightInd w:val="0"/>
              <w:jc w:val="center"/>
              <w:rPr>
                <w:rFonts w:ascii="Arial" w:hAnsi="Arial" w:cs="Arial"/>
              </w:rPr>
            </w:pPr>
            <w:r w:rsidRPr="006205BC">
              <w:rPr>
                <w:rFonts w:ascii="Arial" w:hAnsi="Arial" w:cs="Arial"/>
                <w:highlight w:val="cyan"/>
              </w:rPr>
              <w:t>(</w:t>
            </w:r>
            <w:r w:rsidRPr="006205BC">
              <w:rPr>
                <w:rFonts w:ascii="Arial" w:hAnsi="Arial" w:cs="Arial"/>
                <w:b/>
                <w:bCs/>
                <w:highlight w:val="cyan"/>
              </w:rPr>
              <w:t>14</w:t>
            </w:r>
            <w:r w:rsidRPr="006205BC">
              <w:rPr>
                <w:rFonts w:ascii="Arial" w:hAnsi="Arial" w:cs="Arial"/>
                <w:highlight w:val="cyan"/>
              </w:rPr>
              <w:t>)</w:t>
            </w:r>
          </w:p>
        </w:tc>
        <w:tc>
          <w:tcPr>
            <w:tcW w:w="4819" w:type="dxa"/>
          </w:tcPr>
          <w:p w14:paraId="122DE30A" w14:textId="77777777" w:rsidR="00836782" w:rsidRPr="006205BC" w:rsidRDefault="00836782" w:rsidP="001C4654">
            <w:pPr>
              <w:autoSpaceDE w:val="0"/>
              <w:autoSpaceDN w:val="0"/>
              <w:adjustRightInd w:val="0"/>
              <w:jc w:val="center"/>
              <w:rPr>
                <w:rFonts w:ascii="Arial" w:hAnsi="Arial" w:cs="Arial"/>
              </w:rPr>
            </w:pPr>
            <w:r w:rsidRPr="006205BC">
              <w:rPr>
                <w:rFonts w:ascii="Arial" w:hAnsi="Arial" w:cs="Arial"/>
                <w:highlight w:val="cyan"/>
              </w:rPr>
              <w:t>(</w:t>
            </w:r>
            <w:r w:rsidRPr="006205BC">
              <w:rPr>
                <w:rFonts w:ascii="Arial" w:hAnsi="Arial" w:cs="Arial"/>
                <w:b/>
                <w:bCs/>
                <w:highlight w:val="cyan"/>
              </w:rPr>
              <w:t>15</w:t>
            </w:r>
            <w:r w:rsidRPr="006205BC">
              <w:rPr>
                <w:rFonts w:ascii="Arial" w:hAnsi="Arial" w:cs="Arial"/>
                <w:highlight w:val="cyan"/>
              </w:rPr>
              <w:t>)</w:t>
            </w:r>
          </w:p>
        </w:tc>
      </w:tr>
    </w:tbl>
    <w:p w14:paraId="29F73282" w14:textId="77777777" w:rsidR="00120511" w:rsidRDefault="00120511" w:rsidP="00836782">
      <w:pPr>
        <w:autoSpaceDE w:val="0"/>
        <w:autoSpaceDN w:val="0"/>
        <w:adjustRightInd w:val="0"/>
        <w:spacing w:after="0" w:line="240" w:lineRule="auto"/>
        <w:jc w:val="both"/>
        <w:rPr>
          <w:rFonts w:ascii="Arial" w:hAnsi="Arial" w:cs="Arial"/>
          <w:b/>
          <w:bCs/>
          <w:highlight w:val="cyan"/>
        </w:rPr>
      </w:pPr>
    </w:p>
    <w:p w14:paraId="3BEA67BC" w14:textId="7D578E52" w:rsidR="00836782" w:rsidRDefault="00836782" w:rsidP="00836782">
      <w:pPr>
        <w:autoSpaceDE w:val="0"/>
        <w:autoSpaceDN w:val="0"/>
        <w:adjustRightInd w:val="0"/>
        <w:spacing w:after="0" w:line="240" w:lineRule="auto"/>
        <w:jc w:val="both"/>
        <w:rPr>
          <w:rFonts w:ascii="Arial" w:hAnsi="Arial" w:cs="Arial"/>
          <w:color w:val="A02B93" w:themeColor="accent5"/>
        </w:rPr>
        <w:sectPr w:rsidR="00836782" w:rsidSect="00120511">
          <w:headerReference w:type="default" r:id="rId7"/>
          <w:footerReference w:type="default" r:id="rId8"/>
          <w:footerReference w:type="first" r:id="rId9"/>
          <w:pgSz w:w="12240" w:h="15840" w:code="1"/>
          <w:pgMar w:top="1843" w:right="1418" w:bottom="2268" w:left="1418" w:header="568" w:footer="286" w:gutter="0"/>
          <w:pgNumType w:start="1" w:chapStyle="1"/>
          <w:cols w:space="708"/>
          <w:docGrid w:linePitch="360"/>
        </w:sectPr>
      </w:pPr>
      <w:r w:rsidRPr="00DA2D32">
        <w:rPr>
          <w:rFonts w:ascii="Arial" w:hAnsi="Arial" w:cs="Arial"/>
          <w:b/>
          <w:bCs/>
          <w:highlight w:val="cyan"/>
        </w:rPr>
        <w:t>(</w:t>
      </w:r>
      <w:r w:rsidR="004C1D21">
        <w:rPr>
          <w:rFonts w:ascii="Arial" w:hAnsi="Arial" w:cs="Arial"/>
          <w:b/>
          <w:bCs/>
          <w:highlight w:val="cyan"/>
        </w:rPr>
        <w:t>21</w:t>
      </w:r>
      <w:r w:rsidRPr="00DA2D32">
        <w:rPr>
          <w:rFonts w:ascii="Arial" w:hAnsi="Arial" w:cs="Arial"/>
          <w:b/>
          <w:bCs/>
          <w:highlight w:val="cyan"/>
        </w:rPr>
        <w:t>)</w:t>
      </w:r>
      <w:r>
        <w:rPr>
          <w:rFonts w:ascii="Arial" w:hAnsi="Arial" w:cs="Arial"/>
        </w:rPr>
        <w:t xml:space="preserve"> </w:t>
      </w:r>
      <w:r w:rsidRPr="00450B82">
        <w:rPr>
          <w:rFonts w:ascii="Arial" w:hAnsi="Arial" w:cs="Arial"/>
        </w:rPr>
        <w:t>La presente foja corresponde al Acta</w:t>
      </w:r>
      <w:r>
        <w:rPr>
          <w:rFonts w:ascii="Arial" w:hAnsi="Arial" w:cs="Arial"/>
        </w:rPr>
        <w:t xml:space="preserve"> Circunstanciada </w:t>
      </w:r>
      <w:r w:rsidRPr="00450B82">
        <w:rPr>
          <w:rFonts w:ascii="Arial" w:hAnsi="Arial" w:cs="Arial"/>
        </w:rPr>
        <w:t xml:space="preserve">de </w:t>
      </w:r>
      <w:r w:rsidRPr="003535C2">
        <w:rPr>
          <w:rFonts w:ascii="Arial" w:hAnsi="Arial" w:cs="Arial"/>
          <w:b/>
          <w:bCs/>
          <w:highlight w:val="cyan"/>
        </w:rPr>
        <w:t>(</w:t>
      </w:r>
      <w:r>
        <w:rPr>
          <w:rFonts w:ascii="Arial" w:hAnsi="Arial" w:cs="Arial"/>
          <w:b/>
          <w:bCs/>
          <w:highlight w:val="cyan"/>
        </w:rPr>
        <w:t>1</w:t>
      </w:r>
      <w:r w:rsidRPr="003535C2">
        <w:rPr>
          <w:rFonts w:ascii="Arial" w:hAnsi="Arial" w:cs="Arial"/>
          <w:b/>
          <w:bCs/>
          <w:highlight w:val="cyan"/>
        </w:rPr>
        <w:t>)</w:t>
      </w:r>
      <w:r w:rsidRPr="00450B82">
        <w:rPr>
          <w:rFonts w:ascii="Arial" w:hAnsi="Arial" w:cs="Arial"/>
        </w:rPr>
        <w:t xml:space="preserve"> celebrada a las </w:t>
      </w:r>
      <w:r w:rsidRPr="003535C2">
        <w:rPr>
          <w:rFonts w:ascii="Arial" w:hAnsi="Arial" w:cs="Arial"/>
          <w:b/>
          <w:bCs/>
          <w:highlight w:val="cyan"/>
        </w:rPr>
        <w:t>(</w:t>
      </w:r>
      <w:r>
        <w:rPr>
          <w:rFonts w:ascii="Arial" w:hAnsi="Arial" w:cs="Arial"/>
          <w:b/>
          <w:bCs/>
          <w:highlight w:val="cyan"/>
        </w:rPr>
        <w:t>3</w:t>
      </w:r>
      <w:r w:rsidRPr="003535C2">
        <w:rPr>
          <w:rFonts w:ascii="Arial" w:hAnsi="Arial" w:cs="Arial"/>
          <w:b/>
          <w:bCs/>
          <w:highlight w:val="cyan"/>
        </w:rPr>
        <w:t>)</w:t>
      </w:r>
      <w:r w:rsidRPr="00450B82">
        <w:rPr>
          <w:rFonts w:ascii="Arial" w:hAnsi="Arial" w:cs="Arial"/>
        </w:rPr>
        <w:t xml:space="preserve"> horas del día </w:t>
      </w:r>
      <w:r w:rsidRPr="003535C2">
        <w:rPr>
          <w:rFonts w:ascii="Arial" w:hAnsi="Arial" w:cs="Arial"/>
          <w:b/>
          <w:bCs/>
          <w:highlight w:val="cyan"/>
        </w:rPr>
        <w:t>(</w:t>
      </w:r>
      <w:r>
        <w:rPr>
          <w:rFonts w:ascii="Arial" w:hAnsi="Arial" w:cs="Arial"/>
          <w:b/>
          <w:bCs/>
          <w:highlight w:val="cyan"/>
        </w:rPr>
        <w:t>4</w:t>
      </w:r>
      <w:r w:rsidRPr="003535C2">
        <w:rPr>
          <w:rFonts w:ascii="Arial" w:hAnsi="Arial" w:cs="Arial"/>
          <w:b/>
          <w:bCs/>
          <w:highlight w:val="cyan"/>
        </w:rPr>
        <w:t>)</w:t>
      </w:r>
      <w:r w:rsidRPr="00450B82">
        <w:rPr>
          <w:rFonts w:ascii="Arial" w:hAnsi="Arial" w:cs="Arial"/>
        </w:rPr>
        <w:t xml:space="preserve"> de </w:t>
      </w:r>
      <w:r w:rsidRPr="003535C2">
        <w:rPr>
          <w:rFonts w:ascii="Arial" w:hAnsi="Arial" w:cs="Arial"/>
          <w:b/>
          <w:bCs/>
          <w:highlight w:val="cyan"/>
        </w:rPr>
        <w:t>(</w:t>
      </w:r>
      <w:r>
        <w:rPr>
          <w:rFonts w:ascii="Arial" w:hAnsi="Arial" w:cs="Arial"/>
          <w:b/>
          <w:bCs/>
          <w:highlight w:val="cyan"/>
        </w:rPr>
        <w:t>5</w:t>
      </w:r>
      <w:r w:rsidRPr="003535C2">
        <w:rPr>
          <w:rFonts w:ascii="Arial" w:hAnsi="Arial" w:cs="Arial"/>
          <w:b/>
          <w:bCs/>
          <w:highlight w:val="cyan"/>
        </w:rPr>
        <w:t>)</w:t>
      </w:r>
      <w:r w:rsidRPr="00450B82">
        <w:rPr>
          <w:rFonts w:ascii="Arial" w:hAnsi="Arial" w:cs="Arial"/>
        </w:rPr>
        <w:t xml:space="preserve"> de</w:t>
      </w:r>
      <w:r>
        <w:rPr>
          <w:rFonts w:ascii="Arial" w:hAnsi="Arial" w:cs="Arial"/>
        </w:rPr>
        <w:t xml:space="preserve"> </w:t>
      </w:r>
      <w:r w:rsidRPr="003535C2">
        <w:rPr>
          <w:rFonts w:ascii="Arial" w:hAnsi="Arial" w:cs="Arial"/>
          <w:b/>
          <w:bCs/>
          <w:highlight w:val="cyan"/>
        </w:rPr>
        <w:t>(</w:t>
      </w:r>
      <w:r>
        <w:rPr>
          <w:rFonts w:ascii="Arial" w:hAnsi="Arial" w:cs="Arial"/>
          <w:b/>
          <w:bCs/>
          <w:highlight w:val="cyan"/>
        </w:rPr>
        <w:t>6</w:t>
      </w:r>
      <w:r w:rsidRPr="003535C2">
        <w:rPr>
          <w:rFonts w:ascii="Arial" w:hAnsi="Arial" w:cs="Arial"/>
          <w:b/>
          <w:bCs/>
          <w:highlight w:val="cyan"/>
        </w:rPr>
        <w:t>)</w:t>
      </w:r>
      <w:r>
        <w:rPr>
          <w:rFonts w:ascii="Arial" w:hAnsi="Arial" w:cs="Arial"/>
          <w:color w:val="A02B93" w:themeColor="accent5"/>
        </w:rPr>
        <w:t>.</w:t>
      </w:r>
    </w:p>
    <w:p w14:paraId="7F6F3A5A" w14:textId="6CB1BB19" w:rsidR="00836782" w:rsidRDefault="00836782" w:rsidP="00836782">
      <w:pPr>
        <w:autoSpaceDE w:val="0"/>
        <w:autoSpaceDN w:val="0"/>
        <w:adjustRightInd w:val="0"/>
        <w:spacing w:after="0" w:line="240" w:lineRule="auto"/>
        <w:jc w:val="center"/>
        <w:rPr>
          <w:rFonts w:ascii="Arial" w:hAnsi="Arial" w:cs="Arial"/>
          <w:b/>
          <w:bCs/>
        </w:rPr>
      </w:pPr>
      <w:bookmarkStart w:id="0" w:name="_Hlk208229268"/>
      <w:r w:rsidRPr="00DD594A">
        <w:rPr>
          <w:rFonts w:ascii="Arial" w:hAnsi="Arial" w:cs="Arial"/>
          <w:b/>
          <w:bCs/>
          <w:color w:val="8761A4"/>
          <w:sz w:val="26"/>
          <w:szCs w:val="26"/>
        </w:rPr>
        <w:lastRenderedPageBreak/>
        <w:t>INSTRUCTIVO PARA EL LLENADO DE LA GUÍA PARA LA ELABORACIÓN DEL ACTA ADMINISTRATIVA CIRCUNSTANCIADA</w:t>
      </w:r>
      <w:r w:rsidR="000C2BF2">
        <w:rPr>
          <w:rFonts w:ascii="Arial" w:hAnsi="Arial" w:cs="Arial"/>
          <w:b/>
          <w:bCs/>
          <w:color w:val="8761A4"/>
          <w:sz w:val="26"/>
          <w:szCs w:val="26"/>
        </w:rPr>
        <w:t xml:space="preserve"> </w:t>
      </w:r>
      <w:r w:rsidR="000C2BF2" w:rsidRPr="000C2BF2">
        <w:rPr>
          <w:rFonts w:ascii="Arial" w:hAnsi="Arial" w:cs="Arial"/>
          <w:b/>
          <w:bCs/>
          <w:color w:val="8761A4"/>
          <w:sz w:val="26"/>
          <w:szCs w:val="26"/>
        </w:rPr>
        <w:t>DE LA CONTRALORÍA INTERNA PARA CONSTANCIA DE HECHOS</w:t>
      </w:r>
    </w:p>
    <w:p w14:paraId="691E90D8" w14:textId="77777777" w:rsidR="00836782" w:rsidRPr="00292F14" w:rsidRDefault="00836782" w:rsidP="00836782">
      <w:pPr>
        <w:autoSpaceDE w:val="0"/>
        <w:autoSpaceDN w:val="0"/>
        <w:adjustRightInd w:val="0"/>
        <w:spacing w:after="0" w:line="240" w:lineRule="auto"/>
        <w:jc w:val="both"/>
        <w:rPr>
          <w:rFonts w:ascii="Arial" w:hAnsi="Arial" w:cs="Arial"/>
          <w:b/>
          <w:bCs/>
          <w:sz w:val="19"/>
          <w:szCs w:val="19"/>
        </w:rPr>
      </w:pPr>
    </w:p>
    <w:p w14:paraId="54A79BF0" w14:textId="77777777" w:rsidR="00836782" w:rsidRPr="00292F14" w:rsidRDefault="00836782" w:rsidP="00836782">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r w:rsidRPr="00292F14">
        <w:rPr>
          <w:rFonts w:ascii="Arial" w:hAnsi="Arial" w:cs="Arial"/>
          <w:b/>
          <w:bCs/>
          <w:color w:val="FFFFFF" w:themeColor="background1"/>
          <w:sz w:val="19"/>
          <w:szCs w:val="19"/>
        </w:rPr>
        <w:t>Numeral / Datos que deben incorporarse y lineamientos complementarios</w:t>
      </w:r>
    </w:p>
    <w:p w14:paraId="3D162E7D" w14:textId="77777777" w:rsidR="00836782" w:rsidRPr="00292F14" w:rsidRDefault="00836782" w:rsidP="00836782">
      <w:pPr>
        <w:autoSpaceDE w:val="0"/>
        <w:autoSpaceDN w:val="0"/>
        <w:adjustRightInd w:val="0"/>
        <w:spacing w:after="0" w:line="240" w:lineRule="auto"/>
        <w:jc w:val="both"/>
        <w:rPr>
          <w:rFonts w:ascii="Arial" w:hAnsi="Arial" w:cs="Arial"/>
          <w:b/>
          <w:bCs/>
          <w:sz w:val="19"/>
          <w:szCs w:val="19"/>
        </w:rPr>
      </w:pPr>
    </w:p>
    <w:p w14:paraId="266CBEA9" w14:textId="74BD0780" w:rsidR="000C2BF2" w:rsidRPr="00292F14" w:rsidRDefault="00E1600B" w:rsidP="00E1600B">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w:t>
      </w:r>
      <w:r w:rsidRPr="00292F14">
        <w:rPr>
          <w:rFonts w:ascii="Arial" w:hAnsi="Arial" w:cs="Arial"/>
          <w:sz w:val="19"/>
          <w:szCs w:val="19"/>
        </w:rPr>
        <w:t xml:space="preserve"> Denominación del área </w:t>
      </w:r>
      <w:r w:rsidR="00D00C87" w:rsidRPr="00292F14">
        <w:rPr>
          <w:rFonts w:ascii="Arial" w:hAnsi="Arial" w:cs="Arial"/>
          <w:sz w:val="19"/>
          <w:szCs w:val="19"/>
        </w:rPr>
        <w:t>objeto de la entrega, así como la denominación del empleo, cargo o comisión de la cual no se formalizó el Acta Administrativa de Entrega-Recepción</w:t>
      </w:r>
      <w:r w:rsidR="00511179">
        <w:rPr>
          <w:rFonts w:ascii="Arial" w:hAnsi="Arial" w:cs="Arial"/>
          <w:sz w:val="19"/>
          <w:szCs w:val="19"/>
        </w:rPr>
        <w:t xml:space="preserve">. </w:t>
      </w:r>
    </w:p>
    <w:p w14:paraId="72659187"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5EF49850" w14:textId="77777777" w:rsidR="00D00C87" w:rsidRPr="00292F14" w:rsidRDefault="00D00C87" w:rsidP="00D00C87">
      <w:pPr>
        <w:autoSpaceDE w:val="0"/>
        <w:autoSpaceDN w:val="0"/>
        <w:adjustRightInd w:val="0"/>
        <w:spacing w:after="0" w:line="240" w:lineRule="auto"/>
        <w:jc w:val="both"/>
        <w:rPr>
          <w:rFonts w:ascii="Arial" w:hAnsi="Arial" w:cs="Arial"/>
          <w:b/>
          <w:bCs/>
          <w:sz w:val="19"/>
          <w:szCs w:val="19"/>
        </w:rPr>
      </w:pPr>
      <w:r w:rsidRPr="00292F14">
        <w:rPr>
          <w:rFonts w:ascii="Arial" w:hAnsi="Arial" w:cs="Arial"/>
          <w:b/>
          <w:bCs/>
          <w:sz w:val="19"/>
          <w:szCs w:val="19"/>
        </w:rPr>
        <w:t>(2)</w:t>
      </w:r>
      <w:r w:rsidRPr="00292F14">
        <w:rPr>
          <w:rFonts w:ascii="Arial" w:hAnsi="Arial" w:cs="Arial"/>
          <w:sz w:val="19"/>
          <w:szCs w:val="19"/>
        </w:rPr>
        <w:t xml:space="preserve"> Hora en la que se inicia la redacción del acta.</w:t>
      </w:r>
    </w:p>
    <w:p w14:paraId="2811D074" w14:textId="77777777" w:rsidR="00511179" w:rsidRDefault="00511179" w:rsidP="00D00C87">
      <w:pPr>
        <w:autoSpaceDE w:val="0"/>
        <w:autoSpaceDN w:val="0"/>
        <w:adjustRightInd w:val="0"/>
        <w:spacing w:after="0" w:line="240" w:lineRule="auto"/>
        <w:jc w:val="both"/>
        <w:rPr>
          <w:rFonts w:ascii="Arial" w:hAnsi="Arial" w:cs="Arial"/>
          <w:b/>
          <w:bCs/>
          <w:sz w:val="19"/>
          <w:szCs w:val="19"/>
        </w:rPr>
      </w:pPr>
    </w:p>
    <w:p w14:paraId="31EE0F88" w14:textId="12D59DC2" w:rsidR="00D00C87" w:rsidRPr="00292F14" w:rsidRDefault="00D00C87" w:rsidP="00D00C87">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(3), (4) y (5)</w:t>
      </w:r>
      <w:r w:rsidRPr="00292F14">
        <w:rPr>
          <w:rFonts w:ascii="Arial" w:hAnsi="Arial" w:cs="Arial"/>
          <w:sz w:val="19"/>
          <w:szCs w:val="19"/>
        </w:rPr>
        <w:t xml:space="preserve"> Día, mes y año en que se desarrolla el Acta Circunstanciada.</w:t>
      </w:r>
    </w:p>
    <w:p w14:paraId="6E1FEC66"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198AA3C1" w14:textId="77777777" w:rsidR="00D00C87" w:rsidRPr="00292F14" w:rsidRDefault="00D00C87" w:rsidP="00D00C87">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(6)</w:t>
      </w:r>
      <w:r w:rsidRPr="00292F14">
        <w:rPr>
          <w:rFonts w:ascii="Arial" w:hAnsi="Arial" w:cs="Arial"/>
          <w:sz w:val="19"/>
          <w:szCs w:val="19"/>
        </w:rPr>
        <w:t xml:space="preserve"> Denominación del área de adscripción que corresponda: Presidencia del Consejo General, Oficina de la Consejería Electoral, Secretaría Ejecutiva, Secretaría Administrativa, Direcciones Ejecutivas, Unidades Técnicas, Direcciones Distritales, Contraloría Interna, Unidad Técnica Especializada de Fiscalización y demás áreas que por la naturaleza de sus funciones deban cumplir normativamente con un proceso de entrega recepción.</w:t>
      </w:r>
    </w:p>
    <w:p w14:paraId="76B8ED5D" w14:textId="77777777" w:rsidR="00D00C87" w:rsidRPr="00292F14" w:rsidRDefault="00D00C87" w:rsidP="00D00C87">
      <w:pPr>
        <w:autoSpaceDE w:val="0"/>
        <w:autoSpaceDN w:val="0"/>
        <w:adjustRightInd w:val="0"/>
        <w:spacing w:after="0" w:line="240" w:lineRule="auto"/>
        <w:jc w:val="both"/>
        <w:rPr>
          <w:rFonts w:ascii="Arial" w:hAnsi="Arial" w:cs="Arial"/>
          <w:sz w:val="19"/>
          <w:szCs w:val="19"/>
        </w:rPr>
      </w:pPr>
    </w:p>
    <w:p w14:paraId="2F770937" w14:textId="77777777" w:rsidR="00D00C87" w:rsidRPr="00292F14" w:rsidRDefault="00D00C87" w:rsidP="00D00C87">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(7)</w:t>
      </w:r>
      <w:r w:rsidRPr="00292F14">
        <w:rPr>
          <w:rFonts w:ascii="Arial" w:hAnsi="Arial" w:cs="Arial"/>
          <w:sz w:val="19"/>
          <w:szCs w:val="19"/>
        </w:rPr>
        <w:t xml:space="preserve"> Domicilio de la Unidad Administrativa a la cual se encuentra adscrito el empleo, cargo o comisión: Presidencia del Consejo General, Oficina de la Consejería Electoral, Secretaría Ejecutiva, Secretaría Administrativa, Direcciones Ejecutivas, Unidades Técnicas, Direcciones Distritales, Contraloría Interna, Unidad Técnica Especializada de Fiscalización y demás áreas que por la naturaleza de sus funciones deban cumplir normativamente con un proceso de entrega recepción.</w:t>
      </w:r>
    </w:p>
    <w:p w14:paraId="26BA08AF"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78E0358B" w14:textId="318E9836"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(8)</w:t>
      </w:r>
      <w:r w:rsidR="004C1D21" w:rsidRPr="00292F14">
        <w:rPr>
          <w:sz w:val="19"/>
          <w:szCs w:val="19"/>
        </w:rPr>
        <w:t xml:space="preserve"> </w:t>
      </w:r>
      <w:r w:rsidR="004C1D21" w:rsidRPr="00292F14">
        <w:rPr>
          <w:rFonts w:ascii="Arial" w:hAnsi="Arial" w:cs="Arial"/>
          <w:sz w:val="19"/>
          <w:szCs w:val="19"/>
        </w:rPr>
        <w:t>Nombre completo de la persona servidora pública designada por la Contraloría Interna del Instituto Electoral de la Ciudad de México.</w:t>
      </w:r>
    </w:p>
    <w:p w14:paraId="59E4F8AF"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4A63871B" w14:textId="28F8A51D" w:rsidR="004C1D21" w:rsidRPr="00292F14" w:rsidRDefault="000C2BF2" w:rsidP="004C1D21">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(9)</w:t>
      </w:r>
      <w:r w:rsidR="004C1D21" w:rsidRPr="00292F14">
        <w:rPr>
          <w:rFonts w:ascii="Arial" w:hAnsi="Arial" w:cs="Arial"/>
          <w:sz w:val="19"/>
          <w:szCs w:val="19"/>
        </w:rPr>
        <w:t xml:space="preserve"> Corgo completo de la persona servidora pública designada por la Contraloría Interna del Instituto Electoral de la Ciudad de México.</w:t>
      </w:r>
    </w:p>
    <w:p w14:paraId="57BD9A0A"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260B9765" w14:textId="46CC022A" w:rsidR="004C1D21" w:rsidRPr="00292F14" w:rsidRDefault="000C2BF2" w:rsidP="004C1D21">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(10)</w:t>
      </w:r>
      <w:r w:rsidR="004C1D21" w:rsidRPr="00292F14">
        <w:rPr>
          <w:rFonts w:ascii="Arial" w:hAnsi="Arial" w:cs="Arial"/>
          <w:sz w:val="19"/>
          <w:szCs w:val="19"/>
        </w:rPr>
        <w:t xml:space="preserve"> Denominación y número de referencia de la Identificación Oficial vigente designada por la Contraloría Interna presenta (Credencial para Votar, Pasaporte, Cédula Profesional y/o Credencial Institucional), de la cual deberá agregarse copia simple para constancia en el Acta.</w:t>
      </w:r>
    </w:p>
    <w:p w14:paraId="46A9A9E9"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21EDC896" w14:textId="234D3A0D"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(11)</w:t>
      </w:r>
      <w:r w:rsidR="004C1D21" w:rsidRPr="00292F14">
        <w:rPr>
          <w:rFonts w:ascii="Arial" w:hAnsi="Arial" w:cs="Arial"/>
          <w:sz w:val="19"/>
          <w:szCs w:val="19"/>
        </w:rPr>
        <w:t xml:space="preserve"> Número de oficio de designación del personal de la Contraloría Interna del Instituto Electoral de la Ciudad de México designado para intervenir en el acta administrativa de entrega-recepción que no se realizó. </w:t>
      </w:r>
    </w:p>
    <w:p w14:paraId="225C912F" w14:textId="77777777" w:rsidR="000C2BF2" w:rsidRPr="00292F14" w:rsidRDefault="000C2BF2" w:rsidP="00836782">
      <w:pPr>
        <w:autoSpaceDE w:val="0"/>
        <w:autoSpaceDN w:val="0"/>
        <w:adjustRightInd w:val="0"/>
        <w:spacing w:after="0" w:line="240" w:lineRule="auto"/>
        <w:jc w:val="both"/>
        <w:rPr>
          <w:rFonts w:ascii="Arial" w:hAnsi="Arial" w:cs="Arial"/>
          <w:b/>
          <w:bCs/>
          <w:sz w:val="19"/>
          <w:szCs w:val="19"/>
        </w:rPr>
      </w:pPr>
    </w:p>
    <w:p w14:paraId="1B51E7D3" w14:textId="080191EE" w:rsidR="004C1D21" w:rsidRPr="00292F14" w:rsidRDefault="000C2BF2" w:rsidP="004C1D21">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(12)</w:t>
      </w:r>
      <w:r w:rsidR="004C1D21" w:rsidRPr="00292F14">
        <w:rPr>
          <w:rFonts w:ascii="Arial" w:hAnsi="Arial" w:cs="Arial"/>
          <w:sz w:val="19"/>
          <w:szCs w:val="19"/>
        </w:rPr>
        <w:t xml:space="preserve"> Deberá asentarse el área que firma el oficio de designación del personal de la Contraloría Interna, observando en su caso los términos de la suplencia establecida en el artículo 38 del Reglamento Interior del Instituto Electoral de la Ciudad de México, la cual ordinariamente será la Subcontraloría de Responsabilidades e Inconformidades.</w:t>
      </w:r>
    </w:p>
    <w:p w14:paraId="48838C04"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09EB9FB9" w14:textId="1CB5DC63"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(13)</w:t>
      </w:r>
      <w:r w:rsidR="004C1D21" w:rsidRPr="00292F14">
        <w:rPr>
          <w:rFonts w:ascii="Arial" w:hAnsi="Arial" w:cs="Arial"/>
          <w:b/>
          <w:bCs/>
          <w:sz w:val="19"/>
          <w:szCs w:val="19"/>
        </w:rPr>
        <w:t xml:space="preserve"> y (14</w:t>
      </w:r>
      <w:r w:rsidR="004C1D21" w:rsidRPr="00292F14">
        <w:rPr>
          <w:rFonts w:ascii="Arial" w:hAnsi="Arial" w:cs="Arial"/>
          <w:sz w:val="19"/>
          <w:szCs w:val="19"/>
        </w:rPr>
        <w:t>) Nombre completo de los testigos de asistencia.</w:t>
      </w:r>
    </w:p>
    <w:p w14:paraId="56DFB2A7"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20BB16B4" w14:textId="63647FD6" w:rsidR="004C1D21" w:rsidRPr="00292F14" w:rsidRDefault="000C2BF2" w:rsidP="004C1D21">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w:t>
      </w:r>
      <w:r w:rsidR="004C1D21" w:rsidRPr="00292F14">
        <w:rPr>
          <w:rFonts w:ascii="Arial" w:hAnsi="Arial" w:cs="Arial"/>
          <w:b/>
          <w:bCs/>
          <w:sz w:val="19"/>
          <w:szCs w:val="19"/>
        </w:rPr>
        <w:t>15</w:t>
      </w:r>
      <w:r w:rsidRPr="00292F14">
        <w:rPr>
          <w:rFonts w:ascii="Arial" w:hAnsi="Arial" w:cs="Arial"/>
          <w:b/>
          <w:bCs/>
          <w:sz w:val="19"/>
          <w:szCs w:val="19"/>
        </w:rPr>
        <w:t>)</w:t>
      </w:r>
      <w:r w:rsidR="004C1D21" w:rsidRPr="00292F14">
        <w:rPr>
          <w:rFonts w:ascii="Arial" w:hAnsi="Arial" w:cs="Arial"/>
          <w:sz w:val="19"/>
          <w:szCs w:val="19"/>
        </w:rPr>
        <w:t xml:space="preserve"> Área donde presta sus servicios la persona servidora pública que interviene como testigo de asistencia.</w:t>
      </w:r>
    </w:p>
    <w:p w14:paraId="3484BB6E"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2BA74CAC" w14:textId="6E97ACFF"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w:t>
      </w:r>
      <w:r w:rsidR="004C1D21" w:rsidRPr="00292F14">
        <w:rPr>
          <w:rFonts w:ascii="Arial" w:hAnsi="Arial" w:cs="Arial"/>
          <w:b/>
          <w:bCs/>
          <w:sz w:val="19"/>
          <w:szCs w:val="19"/>
        </w:rPr>
        <w:t>16</w:t>
      </w:r>
      <w:r w:rsidRPr="00292F14">
        <w:rPr>
          <w:rFonts w:ascii="Arial" w:hAnsi="Arial" w:cs="Arial"/>
          <w:b/>
          <w:bCs/>
          <w:sz w:val="19"/>
          <w:szCs w:val="19"/>
        </w:rPr>
        <w:t>)</w:t>
      </w:r>
      <w:r w:rsidR="004C1D21" w:rsidRPr="00292F14">
        <w:rPr>
          <w:rFonts w:ascii="Arial" w:hAnsi="Arial" w:cs="Arial"/>
          <w:sz w:val="19"/>
          <w:szCs w:val="19"/>
        </w:rPr>
        <w:t xml:space="preserve"> Denominación del empleo, cargo o comisión del testigo.</w:t>
      </w:r>
    </w:p>
    <w:p w14:paraId="71EFE373"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0955D63C" w14:textId="15DBF9E2"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(17)</w:t>
      </w:r>
      <w:r w:rsidR="004C1D21" w:rsidRPr="00292F14">
        <w:rPr>
          <w:rFonts w:ascii="Arial" w:hAnsi="Arial" w:cs="Arial"/>
          <w:sz w:val="19"/>
          <w:szCs w:val="19"/>
        </w:rPr>
        <w:t xml:space="preserve"> Denominación y Número de referencia de la Identificación Oficial vigente que </w:t>
      </w:r>
      <w:r w:rsidR="008B33C4" w:rsidRPr="00292F14">
        <w:rPr>
          <w:rFonts w:ascii="Arial" w:hAnsi="Arial" w:cs="Arial"/>
          <w:sz w:val="19"/>
          <w:szCs w:val="19"/>
        </w:rPr>
        <w:t>presenten los testigos</w:t>
      </w:r>
      <w:r w:rsidR="004C1D21" w:rsidRPr="00292F14">
        <w:rPr>
          <w:rFonts w:ascii="Arial" w:hAnsi="Arial" w:cs="Arial"/>
          <w:sz w:val="19"/>
          <w:szCs w:val="19"/>
        </w:rPr>
        <w:t xml:space="preserve"> (Credencial para Votar, Pasaporte, Cédula Profesional y/o Credencial Institucional), de la cual deberá agregarse copia simple para constancia en el Acta.</w:t>
      </w:r>
    </w:p>
    <w:p w14:paraId="5EB9E0EA" w14:textId="77777777" w:rsidR="00292F14" w:rsidRPr="00292F14" w:rsidRDefault="00292F14" w:rsidP="00836782">
      <w:pPr>
        <w:autoSpaceDE w:val="0"/>
        <w:autoSpaceDN w:val="0"/>
        <w:adjustRightInd w:val="0"/>
        <w:spacing w:after="0" w:line="240" w:lineRule="auto"/>
        <w:jc w:val="both"/>
        <w:rPr>
          <w:rFonts w:ascii="Arial" w:hAnsi="Arial" w:cs="Arial"/>
          <w:sz w:val="19"/>
          <w:szCs w:val="19"/>
        </w:rPr>
      </w:pPr>
    </w:p>
    <w:p w14:paraId="2C08475B" w14:textId="4AEC37DB" w:rsidR="00292F14" w:rsidRPr="00292F14" w:rsidRDefault="00292F14" w:rsidP="00292F14">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r w:rsidRPr="00292F14">
        <w:rPr>
          <w:rFonts w:ascii="Arial" w:hAnsi="Arial" w:cs="Arial"/>
          <w:b/>
          <w:bCs/>
          <w:color w:val="FFFFFF" w:themeColor="background1"/>
          <w:sz w:val="19"/>
          <w:szCs w:val="19"/>
        </w:rPr>
        <w:t>CONSTE</w:t>
      </w:r>
    </w:p>
    <w:p w14:paraId="556558B0" w14:textId="77777777" w:rsidR="00292F14" w:rsidRPr="00292F14" w:rsidRDefault="00292F14" w:rsidP="00836782">
      <w:pPr>
        <w:autoSpaceDE w:val="0"/>
        <w:autoSpaceDN w:val="0"/>
        <w:adjustRightInd w:val="0"/>
        <w:spacing w:after="0" w:line="240" w:lineRule="auto"/>
        <w:jc w:val="both"/>
        <w:rPr>
          <w:rFonts w:ascii="Arial" w:hAnsi="Arial" w:cs="Arial"/>
          <w:sz w:val="19"/>
          <w:szCs w:val="19"/>
        </w:rPr>
      </w:pPr>
    </w:p>
    <w:p w14:paraId="078D1908" w14:textId="77777777" w:rsidR="008B33C4" w:rsidRPr="00292F14" w:rsidRDefault="000C2BF2" w:rsidP="008B33C4">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(18)</w:t>
      </w:r>
      <w:r w:rsidR="008B33C4" w:rsidRPr="00292F14">
        <w:rPr>
          <w:rFonts w:ascii="Arial" w:hAnsi="Arial" w:cs="Arial"/>
          <w:b/>
          <w:bCs/>
          <w:sz w:val="19"/>
          <w:szCs w:val="19"/>
        </w:rPr>
        <w:t xml:space="preserve"> </w:t>
      </w:r>
      <w:r w:rsidR="008B33C4" w:rsidRPr="00292F14">
        <w:rPr>
          <w:rFonts w:ascii="Arial" w:hAnsi="Arial" w:cs="Arial"/>
          <w:sz w:val="19"/>
          <w:szCs w:val="19"/>
        </w:rPr>
        <w:t>Dejar constancia de los hechos que impidieron llevar a cabo la formalización del acta entrega-recepción, de manera</w:t>
      </w:r>
    </w:p>
    <w:p w14:paraId="3E140116" w14:textId="47D84BAC" w:rsidR="008B33C4" w:rsidRPr="00292F14" w:rsidRDefault="008B33C4" w:rsidP="008B33C4">
      <w:pPr>
        <w:autoSpaceDE w:val="0"/>
        <w:autoSpaceDN w:val="0"/>
        <w:adjustRightInd w:val="0"/>
        <w:spacing w:after="0" w:line="240" w:lineRule="auto"/>
        <w:jc w:val="both"/>
        <w:rPr>
          <w:rFonts w:ascii="Arial" w:hAnsi="Arial" w:cs="Arial"/>
          <w:sz w:val="19"/>
          <w:szCs w:val="19"/>
        </w:rPr>
      </w:pPr>
      <w:r w:rsidRPr="00292F14">
        <w:rPr>
          <w:rFonts w:ascii="Arial" w:hAnsi="Arial" w:cs="Arial"/>
          <w:sz w:val="19"/>
          <w:szCs w:val="19"/>
        </w:rPr>
        <w:t xml:space="preserve">detallada; señalando de manera particular los medios a través de los cuales fue notificada la realización de la diligencia, señalando número de oficio, medio por el cual se notificó a las personas entrante y saliente, así como fecha y hora de la notificación y cualquier otro aspecto relevante que así considere esta Contraloría Interna. </w:t>
      </w:r>
    </w:p>
    <w:p w14:paraId="2AA6F0F4"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29B9330C" w14:textId="4F5E0BD8" w:rsidR="00292F14" w:rsidRPr="00292F14" w:rsidRDefault="00292F14" w:rsidP="00292F14">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r w:rsidRPr="00292F14">
        <w:rPr>
          <w:rFonts w:ascii="Arial" w:hAnsi="Arial" w:cs="Arial"/>
          <w:b/>
          <w:bCs/>
          <w:color w:val="FFFFFF" w:themeColor="background1"/>
          <w:sz w:val="19"/>
          <w:szCs w:val="19"/>
        </w:rPr>
        <w:t>CIERRE DEL ACTA</w:t>
      </w:r>
    </w:p>
    <w:p w14:paraId="18D11FAF" w14:textId="77777777" w:rsidR="00292F14" w:rsidRPr="00292F14" w:rsidRDefault="00292F14" w:rsidP="00836782">
      <w:pPr>
        <w:autoSpaceDE w:val="0"/>
        <w:autoSpaceDN w:val="0"/>
        <w:adjustRightInd w:val="0"/>
        <w:spacing w:after="0" w:line="240" w:lineRule="auto"/>
        <w:jc w:val="both"/>
        <w:rPr>
          <w:rFonts w:ascii="Arial" w:hAnsi="Arial" w:cs="Arial"/>
          <w:sz w:val="19"/>
          <w:szCs w:val="19"/>
        </w:rPr>
      </w:pPr>
    </w:p>
    <w:p w14:paraId="52F6942A" w14:textId="1ECF8FBC" w:rsidR="008B33C4" w:rsidRPr="00292F14" w:rsidRDefault="000C2BF2" w:rsidP="008B33C4">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(19)</w:t>
      </w:r>
      <w:r w:rsidR="008B33C4" w:rsidRPr="00292F14">
        <w:rPr>
          <w:rFonts w:ascii="Arial" w:hAnsi="Arial" w:cs="Arial"/>
          <w:sz w:val="19"/>
          <w:szCs w:val="19"/>
        </w:rPr>
        <w:t xml:space="preserve"> Señalar la hora en que concluye el acta circunstanciada.</w:t>
      </w:r>
    </w:p>
    <w:p w14:paraId="589F00EC" w14:textId="77777777" w:rsidR="008B33C4" w:rsidRPr="00292F14" w:rsidRDefault="008B33C4" w:rsidP="008B33C4">
      <w:pPr>
        <w:autoSpaceDE w:val="0"/>
        <w:autoSpaceDN w:val="0"/>
        <w:adjustRightInd w:val="0"/>
        <w:spacing w:after="0" w:line="240" w:lineRule="auto"/>
        <w:jc w:val="both"/>
        <w:rPr>
          <w:rFonts w:ascii="Arial" w:hAnsi="Arial" w:cs="Arial"/>
          <w:sz w:val="19"/>
          <w:szCs w:val="19"/>
        </w:rPr>
      </w:pPr>
    </w:p>
    <w:p w14:paraId="2BA546B5" w14:textId="42AD0D5B"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(20)</w:t>
      </w:r>
      <w:r w:rsidR="008B33C4" w:rsidRPr="00292F14">
        <w:rPr>
          <w:rFonts w:ascii="Arial" w:hAnsi="Arial" w:cs="Arial"/>
          <w:sz w:val="19"/>
          <w:szCs w:val="19"/>
        </w:rPr>
        <w:t xml:space="preserve"> Día, mes, y año en que concluya el acta circunstanciada.</w:t>
      </w:r>
    </w:p>
    <w:p w14:paraId="3A8E29CC"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p w14:paraId="1D9B431B" w14:textId="44D10BE4" w:rsidR="000C2BF2" w:rsidRPr="00292F14" w:rsidRDefault="000C2BF2" w:rsidP="00836782">
      <w:pPr>
        <w:autoSpaceDE w:val="0"/>
        <w:autoSpaceDN w:val="0"/>
        <w:adjustRightInd w:val="0"/>
        <w:spacing w:after="0" w:line="240" w:lineRule="auto"/>
        <w:jc w:val="both"/>
        <w:rPr>
          <w:rFonts w:ascii="Arial" w:hAnsi="Arial" w:cs="Arial"/>
          <w:sz w:val="19"/>
          <w:szCs w:val="19"/>
        </w:rPr>
      </w:pPr>
      <w:r w:rsidRPr="00292F14">
        <w:rPr>
          <w:rFonts w:ascii="Arial" w:hAnsi="Arial" w:cs="Arial"/>
          <w:b/>
          <w:bCs/>
          <w:sz w:val="19"/>
          <w:szCs w:val="19"/>
        </w:rPr>
        <w:t>(21)</w:t>
      </w:r>
      <w:r w:rsidR="008B33C4" w:rsidRPr="00292F14">
        <w:rPr>
          <w:rFonts w:ascii="Arial" w:hAnsi="Arial" w:cs="Arial"/>
          <w:sz w:val="19"/>
          <w:szCs w:val="19"/>
        </w:rPr>
        <w:t xml:space="preserve"> Cuando el apartado de firmas quede en hoja separada del Acta Administrativa Circunstanciada, se debe establecer la leyenda correspondiente.</w:t>
      </w:r>
    </w:p>
    <w:p w14:paraId="2DC2F604" w14:textId="77777777" w:rsidR="000C2BF2" w:rsidRPr="00292F14" w:rsidRDefault="000C2BF2" w:rsidP="00836782">
      <w:pPr>
        <w:autoSpaceDE w:val="0"/>
        <w:autoSpaceDN w:val="0"/>
        <w:adjustRightInd w:val="0"/>
        <w:spacing w:after="0" w:line="240" w:lineRule="auto"/>
        <w:jc w:val="both"/>
        <w:rPr>
          <w:rFonts w:ascii="Arial" w:hAnsi="Arial" w:cs="Arial"/>
          <w:sz w:val="19"/>
          <w:szCs w:val="19"/>
        </w:rPr>
      </w:pPr>
    </w:p>
    <w:bookmarkEnd w:id="0"/>
    <w:p w14:paraId="27B711EF" w14:textId="77777777" w:rsidR="00EF7E0F" w:rsidRPr="00292F14" w:rsidRDefault="00EF7E0F">
      <w:pPr>
        <w:rPr>
          <w:sz w:val="19"/>
          <w:szCs w:val="19"/>
        </w:rPr>
      </w:pPr>
    </w:p>
    <w:sectPr w:rsidR="00EF7E0F" w:rsidRPr="00292F14" w:rsidSect="00292F14">
      <w:headerReference w:type="default" r:id="rId10"/>
      <w:footerReference w:type="default" r:id="rId11"/>
      <w:pgSz w:w="12240" w:h="15840" w:code="1"/>
      <w:pgMar w:top="1843" w:right="1418" w:bottom="226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4350" w14:textId="77777777" w:rsidR="00195949" w:rsidRDefault="00195949" w:rsidP="006205BC">
      <w:pPr>
        <w:spacing w:after="0" w:line="240" w:lineRule="auto"/>
      </w:pPr>
      <w:r>
        <w:separator/>
      </w:r>
    </w:p>
  </w:endnote>
  <w:endnote w:type="continuationSeparator" w:id="0">
    <w:p w14:paraId="07E38EBB" w14:textId="77777777" w:rsidR="00195949" w:rsidRDefault="00195949" w:rsidP="0062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269122093"/>
      <w:docPartObj>
        <w:docPartGallery w:val="Page Numbers (Bottom of Page)"/>
        <w:docPartUnique/>
      </w:docPartObj>
    </w:sdtPr>
    <w:sdtEndPr>
      <w:rPr>
        <w:rFonts w:ascii="Arial" w:hAnsi="Arial" w:cs="Arial"/>
        <w:b/>
        <w:bCs/>
        <w:sz w:val="20"/>
        <w:szCs w:val="20"/>
      </w:rPr>
    </w:sdtEndPr>
    <w:sdtContent>
      <w:p w14:paraId="4842B554" w14:textId="77777777" w:rsidR="00836782" w:rsidRPr="004A3E50" w:rsidRDefault="00836782" w:rsidP="005832C0">
        <w:pPr>
          <w:pStyle w:val="Piedepgina"/>
          <w:jc w:val="center"/>
          <w:rPr>
            <w:rFonts w:ascii="Arial" w:hAnsi="Arial" w:cs="Arial"/>
            <w:sz w:val="12"/>
            <w:szCs w:val="12"/>
          </w:rPr>
        </w:pPr>
        <w:r w:rsidRPr="005832C0">
          <w:rPr>
            <w:rFonts w:ascii="Arial" w:hAnsi="Arial" w:cs="Arial"/>
            <w:b/>
            <w:bCs/>
            <w:sz w:val="20"/>
            <w:szCs w:val="20"/>
            <w:lang w:val="es-ES"/>
          </w:rPr>
          <w:t xml:space="preserve">Página | </w:t>
        </w:r>
        <w:r w:rsidRPr="005832C0">
          <w:rPr>
            <w:rFonts w:ascii="Arial" w:hAnsi="Arial" w:cs="Arial"/>
            <w:b/>
            <w:bCs/>
            <w:sz w:val="20"/>
            <w:szCs w:val="20"/>
          </w:rPr>
          <w:fldChar w:fldCharType="begin"/>
        </w:r>
        <w:r w:rsidRPr="005832C0">
          <w:rPr>
            <w:rFonts w:ascii="Arial" w:hAnsi="Arial" w:cs="Arial"/>
            <w:b/>
            <w:bCs/>
            <w:sz w:val="20"/>
            <w:szCs w:val="20"/>
          </w:rPr>
          <w:instrText>PAGE   \* MERGEFORMAT</w:instrText>
        </w:r>
        <w:r w:rsidRPr="005832C0">
          <w:rPr>
            <w:rFonts w:ascii="Arial" w:hAnsi="Arial" w:cs="Arial"/>
            <w:b/>
            <w:bCs/>
            <w:sz w:val="20"/>
            <w:szCs w:val="20"/>
          </w:rPr>
          <w:fldChar w:fldCharType="separate"/>
        </w:r>
        <w:r w:rsidRPr="005832C0">
          <w:rPr>
            <w:rFonts w:ascii="Arial" w:hAnsi="Arial" w:cs="Arial"/>
            <w:b/>
            <w:bCs/>
            <w:sz w:val="20"/>
            <w:szCs w:val="20"/>
            <w:lang w:val="es-ES"/>
          </w:rPr>
          <w:t>2</w:t>
        </w:r>
        <w:r w:rsidRPr="005832C0">
          <w:rPr>
            <w:rFonts w:ascii="Arial" w:hAnsi="Arial" w:cs="Arial"/>
            <w:b/>
            <w:bCs/>
            <w:sz w:val="20"/>
            <w:szCs w:val="20"/>
          </w:rPr>
          <w:fldChar w:fldCharType="end"/>
        </w:r>
      </w:p>
      <w:p w14:paraId="4233206C" w14:textId="77777777" w:rsidR="00836782" w:rsidRPr="00AC5DFF" w:rsidRDefault="00836782" w:rsidP="005832C0">
        <w:pPr>
          <w:pStyle w:val="Piedepgina"/>
          <w:jc w:val="center"/>
          <w:rPr>
            <w:rFonts w:ascii="Arial" w:hAnsi="Arial" w:cs="Arial"/>
            <w:sz w:val="18"/>
            <w:szCs w:val="18"/>
          </w:rPr>
        </w:pPr>
        <w:r>
          <w:rPr>
            <w:noProof/>
          </w:rPr>
          <w:drawing>
            <wp:inline distT="0" distB="0" distL="0" distR="0" wp14:anchorId="6D849837" wp14:editId="12D05C8F">
              <wp:extent cx="5457913" cy="785167"/>
              <wp:effectExtent l="0" t="0" r="0" b="0"/>
              <wp:docPr id="1320195613" name="Imagen 132019561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3E6F9EF5" w14:textId="77777777" w:rsidR="00836782" w:rsidRDefault="00836782" w:rsidP="005832C0">
        <w:pPr>
          <w:pStyle w:val="Piedepgina"/>
          <w:tabs>
            <w:tab w:val="clear" w:pos="4419"/>
          </w:tabs>
          <w:ind w:right="360"/>
          <w:jc w:val="center"/>
          <w:rPr>
            <w:rFonts w:ascii="Arial" w:hAnsi="Arial" w:cs="Arial"/>
            <w:b/>
            <w:bCs/>
            <w:sz w:val="16"/>
          </w:rPr>
        </w:pPr>
      </w:p>
      <w:p w14:paraId="5B320108" w14:textId="77777777" w:rsidR="00836782" w:rsidRDefault="00836782" w:rsidP="005832C0">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285E7C8E" w14:textId="77777777" w:rsidR="00836782" w:rsidRPr="006C02B2" w:rsidRDefault="00836782" w:rsidP="005832C0">
        <w:pPr>
          <w:pStyle w:val="Piedepgina"/>
          <w:tabs>
            <w:tab w:val="clear" w:pos="4419"/>
          </w:tabs>
          <w:ind w:right="360"/>
          <w:jc w:val="center"/>
          <w:rPr>
            <w:rFonts w:ascii="Arial" w:hAnsi="Arial" w:cs="Arial"/>
            <w:b/>
            <w:bCs/>
            <w:sz w:val="6"/>
            <w:szCs w:val="12"/>
          </w:rPr>
        </w:pPr>
      </w:p>
      <w:p w14:paraId="4BDD1599" w14:textId="77777777" w:rsidR="00836782" w:rsidRPr="006C02B2" w:rsidRDefault="00836782" w:rsidP="005832C0">
        <w:pPr>
          <w:pStyle w:val="Piedepgina"/>
          <w:jc w:val="right"/>
          <w:rPr>
            <w:rFonts w:ascii="Arial" w:hAnsi="Arial" w:cs="Arial"/>
            <w:b/>
            <w:bCs/>
            <w:sz w:val="9"/>
            <w:szCs w:val="9"/>
          </w:rPr>
        </w:pPr>
        <w:r>
          <w:rPr>
            <w:rFonts w:ascii="Arial" w:hAnsi="Arial" w:cs="Arial"/>
            <w:b/>
            <w:bCs/>
            <w:sz w:val="9"/>
            <w:szCs w:val="9"/>
          </w:rPr>
          <w:t>IECM-CI-</w:t>
        </w:r>
        <w:r w:rsidRPr="006C02B2">
          <w:rPr>
            <w:rFonts w:ascii="Arial" w:hAnsi="Arial" w:cs="Arial"/>
            <w:b/>
            <w:bCs/>
            <w:sz w:val="9"/>
            <w:szCs w:val="9"/>
          </w:rPr>
          <w:t>2025</w:t>
        </w:r>
      </w:p>
      <w:p w14:paraId="7B926964" w14:textId="77777777" w:rsidR="00836782" w:rsidRPr="005832C0" w:rsidRDefault="00195949">
        <w:pPr>
          <w:pStyle w:val="Piedepgina"/>
          <w:jc w:val="right"/>
          <w:rPr>
            <w:rFonts w:ascii="Arial" w:hAnsi="Arial" w:cs="Arial"/>
            <w:b/>
            <w:bCs/>
            <w:sz w:val="20"/>
            <w:szCs w:val="20"/>
          </w:rPr>
        </w:pPr>
      </w:p>
    </w:sdtContent>
  </w:sdt>
  <w:p w14:paraId="3AE2273A" w14:textId="77777777" w:rsidR="00836782" w:rsidRPr="00415CC9" w:rsidRDefault="00836782" w:rsidP="00415C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A70D" w14:textId="77777777" w:rsidR="00836782" w:rsidRPr="00CB26C1" w:rsidRDefault="00836782" w:rsidP="00AC18D4">
    <w:pPr>
      <w:pStyle w:val="Piedepgina"/>
      <w:jc w:val="center"/>
      <w:rPr>
        <w:rFonts w:ascii="Arial" w:hAnsi="Arial" w:cs="Arial"/>
      </w:rPr>
    </w:pPr>
    <w:r w:rsidRPr="00AC18D4">
      <w:rPr>
        <w:rFonts w:ascii="Arial" w:hAnsi="Arial" w:cs="Arial"/>
        <w:sz w:val="18"/>
        <w:szCs w:val="18"/>
      </w:rPr>
      <w:fldChar w:fldCharType="begin"/>
    </w:r>
    <w:r w:rsidRPr="00AC18D4">
      <w:rPr>
        <w:rFonts w:ascii="Arial" w:hAnsi="Arial" w:cs="Arial"/>
        <w:sz w:val="18"/>
        <w:szCs w:val="18"/>
      </w:rPr>
      <w:instrText xml:space="preserve"> PAGE  \* Arabic  \* MERGEFORMAT </w:instrText>
    </w:r>
    <w:r w:rsidRPr="00AC18D4">
      <w:rPr>
        <w:rFonts w:ascii="Arial" w:hAnsi="Arial" w:cs="Arial"/>
        <w:sz w:val="18"/>
        <w:szCs w:val="18"/>
      </w:rPr>
      <w:fldChar w:fldCharType="separate"/>
    </w:r>
    <w:r w:rsidRPr="00AC18D4">
      <w:rPr>
        <w:rFonts w:ascii="Arial" w:hAnsi="Arial" w:cs="Arial"/>
        <w:noProof/>
        <w:sz w:val="18"/>
        <w:szCs w:val="18"/>
      </w:rPr>
      <w:t>4</w:t>
    </w:r>
    <w:r w:rsidRPr="00AC18D4">
      <w:rPr>
        <w:rFonts w:ascii="Arial" w:hAnsi="Arial" w:cs="Arial"/>
        <w:sz w:val="18"/>
        <w:szCs w:val="18"/>
      </w:rPr>
      <w:fldChar w:fldCharType="end"/>
    </w:r>
    <w:r w:rsidRPr="00AC18D4">
      <w:rPr>
        <w:rFonts w:ascii="Arial" w:hAnsi="Arial" w:cs="Arial"/>
        <w:sz w:val="18"/>
        <w:szCs w:val="18"/>
      </w:rPr>
      <w:t xml:space="preserve"> DE </w:t>
    </w:r>
    <w:r w:rsidRPr="00AC18D4">
      <w:rPr>
        <w:rFonts w:ascii="Arial" w:hAnsi="Arial" w:cs="Arial"/>
        <w:sz w:val="18"/>
        <w:szCs w:val="18"/>
      </w:rPr>
      <w:fldChar w:fldCharType="begin"/>
    </w:r>
    <w:r w:rsidRPr="00AC18D4">
      <w:rPr>
        <w:rFonts w:ascii="Arial" w:hAnsi="Arial" w:cs="Arial"/>
        <w:sz w:val="18"/>
        <w:szCs w:val="18"/>
      </w:rPr>
      <w:instrText xml:space="preserve"> NUMPAGES   \* MERGEFORMAT </w:instrText>
    </w:r>
    <w:r w:rsidRPr="00AC18D4">
      <w:rPr>
        <w:rFonts w:ascii="Arial" w:hAnsi="Arial" w:cs="Arial"/>
        <w:sz w:val="18"/>
        <w:szCs w:val="18"/>
      </w:rPr>
      <w:fldChar w:fldCharType="separate"/>
    </w:r>
    <w:r w:rsidRPr="00AC18D4">
      <w:rPr>
        <w:rFonts w:ascii="Arial" w:hAnsi="Arial" w:cs="Arial"/>
        <w:sz w:val="18"/>
        <w:szCs w:val="18"/>
      </w:rPr>
      <w:t>15</w:t>
    </w:r>
    <w:r w:rsidRPr="00AC18D4">
      <w:rPr>
        <w:rFonts w:ascii="Arial" w:hAnsi="Arial" w:cs="Arial"/>
        <w:sz w:val="18"/>
        <w:szCs w:val="18"/>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5918"/>
    </w:tblGrid>
    <w:tr w:rsidR="00836782" w14:paraId="49DE4C13" w14:textId="77777777" w:rsidTr="00AC18D4">
      <w:tc>
        <w:tcPr>
          <w:tcW w:w="2910" w:type="dxa"/>
        </w:tcPr>
        <w:p w14:paraId="48C4740A" w14:textId="77777777" w:rsidR="00836782" w:rsidRDefault="00836782">
          <w:pPr>
            <w:pStyle w:val="Piedepgina"/>
          </w:pPr>
          <w:r>
            <w:rPr>
              <w:noProof/>
            </w:rPr>
            <w:drawing>
              <wp:inline distT="0" distB="0" distL="0" distR="0" wp14:anchorId="2D286E0D" wp14:editId="0312ACD6">
                <wp:extent cx="1710690" cy="576580"/>
                <wp:effectExtent l="0" t="0" r="0" b="0"/>
                <wp:docPr id="1107873606" name="Gráfico 110787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690" cy="576580"/>
                        </a:xfrm>
                        <a:prstGeom prst="rect">
                          <a:avLst/>
                        </a:prstGeom>
                      </pic:spPr>
                    </pic:pic>
                  </a:graphicData>
                </a:graphic>
              </wp:inline>
            </w:drawing>
          </w:r>
        </w:p>
      </w:tc>
      <w:tc>
        <w:tcPr>
          <w:tcW w:w="5918" w:type="dxa"/>
        </w:tcPr>
        <w:p w14:paraId="33A48710" w14:textId="77777777" w:rsidR="00836782" w:rsidRDefault="00836782">
          <w:pPr>
            <w:pStyle w:val="Piedepgina"/>
          </w:pPr>
          <w:r>
            <w:rPr>
              <w:noProof/>
            </w:rPr>
            <w:drawing>
              <wp:anchor distT="0" distB="0" distL="114300" distR="114300" simplePos="0" relativeHeight="251657216" behindDoc="0" locked="0" layoutInCell="1" allowOverlap="1" wp14:anchorId="7E7D457C" wp14:editId="26DFABA6">
                <wp:simplePos x="0" y="0"/>
                <wp:positionH relativeFrom="column">
                  <wp:posOffset>-4445</wp:posOffset>
                </wp:positionH>
                <wp:positionV relativeFrom="paragraph">
                  <wp:posOffset>1270</wp:posOffset>
                </wp:positionV>
                <wp:extent cx="4343400" cy="590550"/>
                <wp:effectExtent l="0" t="0" r="0" b="0"/>
                <wp:wrapNone/>
                <wp:docPr id="749805900" name="Imagen 749805900" descr="Logo_calidad_DH_IECM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_calidad_DH_IECM_v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43400" cy="590550"/>
                        </a:xfrm>
                        <a:prstGeom prst="rect">
                          <a:avLst/>
                        </a:prstGeom>
                        <a:noFill/>
                        <a:ln w="9525">
                          <a:noFill/>
                          <a:miter lim="800000"/>
                          <a:headEnd/>
                          <a:tailEnd/>
                        </a:ln>
                      </pic:spPr>
                    </pic:pic>
                  </a:graphicData>
                </a:graphic>
              </wp:anchor>
            </w:drawing>
          </w:r>
        </w:p>
      </w:tc>
    </w:tr>
  </w:tbl>
  <w:p w14:paraId="701957E1" w14:textId="77777777" w:rsidR="00836782" w:rsidRDefault="00836782" w:rsidP="00AC18D4">
    <w:pPr>
      <w:pStyle w:val="Piedepgina"/>
      <w:tabs>
        <w:tab w:val="clear" w:pos="4419"/>
      </w:tabs>
      <w:ind w:right="360"/>
      <w:jc w:val="center"/>
      <w:rPr>
        <w:b/>
        <w:bCs/>
        <w:sz w:val="16"/>
      </w:rPr>
    </w:pPr>
    <w:r>
      <w:rPr>
        <w:rFonts w:ascii="Arial" w:hAnsi="Arial" w:cs="Arial"/>
        <w:b/>
        <w:bCs/>
        <w:sz w:val="16"/>
      </w:rPr>
      <w:t>Huizaches No. 25, Colonia Rancho Los Colorines, Tlalpan, C.P. 14386, Ciudad de México. Conmutador 5483-3800</w:t>
    </w:r>
  </w:p>
  <w:p w14:paraId="174D50EC" w14:textId="77777777" w:rsidR="00836782" w:rsidRDefault="008367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F5CD" w14:textId="77777777" w:rsidR="00836782" w:rsidRPr="00AC5DFF" w:rsidRDefault="00836782" w:rsidP="00CB26C1">
    <w:pPr>
      <w:pStyle w:val="Piedepgina"/>
      <w:jc w:val="center"/>
      <w:rPr>
        <w:rFonts w:ascii="Arial" w:hAnsi="Arial" w:cs="Arial"/>
        <w:sz w:val="18"/>
        <w:szCs w:val="18"/>
      </w:rPr>
    </w:pPr>
    <w:r>
      <w:rPr>
        <w:noProof/>
      </w:rPr>
      <w:drawing>
        <wp:inline distT="0" distB="0" distL="0" distR="0" wp14:anchorId="79774645" wp14:editId="6FCFC6EA">
          <wp:extent cx="5457913" cy="785167"/>
          <wp:effectExtent l="0" t="0" r="0" b="0"/>
          <wp:docPr id="1641273518" name="Imagen 16412735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7E768BE4" w14:textId="77777777" w:rsidR="00836782" w:rsidRDefault="00836782" w:rsidP="00AC5DFF">
    <w:pPr>
      <w:pStyle w:val="Piedepgina"/>
      <w:tabs>
        <w:tab w:val="clear" w:pos="4419"/>
      </w:tabs>
      <w:ind w:right="360"/>
      <w:jc w:val="center"/>
      <w:rPr>
        <w:rFonts w:ascii="Arial" w:hAnsi="Arial" w:cs="Arial"/>
        <w:b/>
        <w:bCs/>
        <w:sz w:val="16"/>
      </w:rPr>
    </w:pPr>
  </w:p>
  <w:p w14:paraId="24E1A28A" w14:textId="77777777" w:rsidR="00836782" w:rsidRDefault="00836782" w:rsidP="006C02B2">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7F255395" w14:textId="77777777" w:rsidR="00836782" w:rsidRPr="006C02B2" w:rsidRDefault="00836782" w:rsidP="006C02B2">
    <w:pPr>
      <w:pStyle w:val="Piedepgina"/>
      <w:tabs>
        <w:tab w:val="clear" w:pos="4419"/>
      </w:tabs>
      <w:ind w:right="360"/>
      <w:jc w:val="center"/>
      <w:rPr>
        <w:rFonts w:ascii="Arial" w:hAnsi="Arial" w:cs="Arial"/>
        <w:b/>
        <w:bCs/>
        <w:sz w:val="6"/>
        <w:szCs w:val="12"/>
      </w:rPr>
    </w:pPr>
  </w:p>
  <w:p w14:paraId="560477F5" w14:textId="484766DF" w:rsidR="00836782" w:rsidRPr="00364120" w:rsidRDefault="00836782" w:rsidP="006C02B2">
    <w:pPr>
      <w:pStyle w:val="Piedepgina"/>
      <w:jc w:val="right"/>
      <w:rPr>
        <w:rFonts w:ascii="Arial" w:hAnsi="Arial" w:cs="Arial"/>
        <w:b/>
        <w:bCs/>
        <w:sz w:val="9"/>
        <w:szCs w:val="9"/>
        <w:u w:val="single"/>
      </w:rPr>
    </w:pPr>
    <w:r w:rsidRPr="00364120">
      <w:rPr>
        <w:rFonts w:ascii="Arial" w:hAnsi="Arial" w:cs="Arial"/>
        <w:b/>
        <w:bCs/>
        <w:sz w:val="9"/>
        <w:szCs w:val="9"/>
        <w:u w:val="single"/>
      </w:rPr>
      <w:t>IECM-CI-</w:t>
    </w:r>
    <w:r w:rsidR="00364120" w:rsidRPr="00364120">
      <w:rPr>
        <w:rFonts w:ascii="Arial" w:hAnsi="Arial" w:cs="Arial"/>
        <w:b/>
        <w:bCs/>
        <w:sz w:val="9"/>
        <w:szCs w:val="9"/>
        <w:u w:val="single"/>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159D" w14:textId="77777777" w:rsidR="00195949" w:rsidRDefault="00195949" w:rsidP="006205BC">
      <w:pPr>
        <w:spacing w:after="0" w:line="240" w:lineRule="auto"/>
      </w:pPr>
      <w:r>
        <w:separator/>
      </w:r>
    </w:p>
  </w:footnote>
  <w:footnote w:type="continuationSeparator" w:id="0">
    <w:p w14:paraId="66769583" w14:textId="77777777" w:rsidR="00195949" w:rsidRDefault="00195949" w:rsidP="0062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70C7" w14:textId="77777777" w:rsidR="00836782" w:rsidRDefault="00836782" w:rsidP="00E10A70">
    <w:pPr>
      <w:pStyle w:val="Textoindependiente"/>
      <w:rPr>
        <w:rFonts w:cs="Arial"/>
        <w:sz w:val="22"/>
        <w:szCs w:val="22"/>
      </w:rPr>
    </w:pPr>
    <w:r>
      <w:rPr>
        <w:noProof/>
      </w:rPr>
      <w:drawing>
        <wp:anchor distT="0" distB="0" distL="114300" distR="114300" simplePos="0" relativeHeight="251658240" behindDoc="0" locked="0" layoutInCell="1" allowOverlap="1" wp14:anchorId="0F244594" wp14:editId="7D8DE979">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1092127310"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631BA" w14:textId="77777777" w:rsidR="00836782" w:rsidRDefault="00836782">
    <w:pPr>
      <w:pStyle w:val="Encabezado"/>
    </w:pPr>
  </w:p>
  <w:p w14:paraId="77BE5F38" w14:textId="77777777" w:rsidR="00836782" w:rsidRPr="00BA3D1D" w:rsidRDefault="00836782">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55A" w14:textId="77777777" w:rsidR="00364120" w:rsidRDefault="00364120" w:rsidP="00364120">
    <w:pPr>
      <w:pStyle w:val="Textoindependiente"/>
      <w:rPr>
        <w:rFonts w:cs="Arial"/>
        <w:sz w:val="22"/>
        <w:szCs w:val="22"/>
      </w:rPr>
    </w:pPr>
    <w:r>
      <w:rPr>
        <w:noProof/>
      </w:rPr>
      <w:drawing>
        <wp:anchor distT="0" distB="0" distL="114300" distR="114300" simplePos="0" relativeHeight="251660288" behindDoc="0" locked="0" layoutInCell="1" allowOverlap="1" wp14:anchorId="1BC7EF1C" wp14:editId="602CB2F4">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865846129"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E795F" w14:textId="77777777" w:rsidR="00364120" w:rsidRDefault="00364120" w:rsidP="00364120">
    <w:pPr>
      <w:pStyle w:val="Encabezado"/>
    </w:pPr>
  </w:p>
  <w:p w14:paraId="79931CE1" w14:textId="77777777" w:rsidR="00364120" w:rsidRPr="00BA3D1D" w:rsidRDefault="00364120" w:rsidP="00364120">
    <w:pPr>
      <w:pStyle w:val="Encabezado"/>
      <w:rPr>
        <w:sz w:val="10"/>
        <w:szCs w:val="10"/>
      </w:rPr>
    </w:pPr>
  </w:p>
  <w:p w14:paraId="6DC8C49C" w14:textId="32D1D0B1" w:rsidR="00836782" w:rsidRPr="00BA3D1D" w:rsidRDefault="00836782" w:rsidP="005474DA">
    <w:pPr>
      <w:pStyle w:val="Textoindependien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2337"/>
    <w:multiLevelType w:val="hybridMultilevel"/>
    <w:tmpl w:val="D1ECF80A"/>
    <w:lvl w:ilvl="0" w:tplc="5450D6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11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82"/>
    <w:rsid w:val="000C2BF2"/>
    <w:rsid w:val="00120511"/>
    <w:rsid w:val="00195949"/>
    <w:rsid w:val="00251C53"/>
    <w:rsid w:val="00292F14"/>
    <w:rsid w:val="00301CF9"/>
    <w:rsid w:val="00325984"/>
    <w:rsid w:val="00364120"/>
    <w:rsid w:val="00467A49"/>
    <w:rsid w:val="004C1D21"/>
    <w:rsid w:val="00511179"/>
    <w:rsid w:val="00591045"/>
    <w:rsid w:val="006205BC"/>
    <w:rsid w:val="007753ED"/>
    <w:rsid w:val="00836782"/>
    <w:rsid w:val="008B33C4"/>
    <w:rsid w:val="00AC3C50"/>
    <w:rsid w:val="00AE3F24"/>
    <w:rsid w:val="00B2132F"/>
    <w:rsid w:val="00B35B2A"/>
    <w:rsid w:val="00BB0E4A"/>
    <w:rsid w:val="00C35B97"/>
    <w:rsid w:val="00CD7DCE"/>
    <w:rsid w:val="00D00C87"/>
    <w:rsid w:val="00E1600B"/>
    <w:rsid w:val="00EF7E0F"/>
    <w:rsid w:val="00F1138D"/>
    <w:rsid w:val="00FD0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CDF4"/>
  <w15:chartTrackingRefBased/>
  <w15:docId w15:val="{047D0F17-58FA-4942-B4EB-33ED4B95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82"/>
    <w:rPr>
      <w:kern w:val="0"/>
      <w14:ligatures w14:val="none"/>
    </w:rPr>
  </w:style>
  <w:style w:type="paragraph" w:styleId="Ttulo1">
    <w:name w:val="heading 1"/>
    <w:basedOn w:val="Normal"/>
    <w:next w:val="Normal"/>
    <w:link w:val="Ttulo1Car"/>
    <w:uiPriority w:val="9"/>
    <w:qFormat/>
    <w:rsid w:val="0083678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83678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83678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83678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83678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83678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836782"/>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836782"/>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836782"/>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7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7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7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7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7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7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7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7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782"/>
    <w:rPr>
      <w:rFonts w:eastAsiaTheme="majorEastAsia" w:cstheme="majorBidi"/>
      <w:color w:val="272727" w:themeColor="text1" w:themeTint="D8"/>
    </w:rPr>
  </w:style>
  <w:style w:type="paragraph" w:styleId="Ttulo">
    <w:name w:val="Title"/>
    <w:basedOn w:val="Normal"/>
    <w:next w:val="Normal"/>
    <w:link w:val="TtuloCar"/>
    <w:uiPriority w:val="10"/>
    <w:qFormat/>
    <w:rsid w:val="008367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8367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78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8367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782"/>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836782"/>
    <w:rPr>
      <w:i/>
      <w:iCs/>
      <w:color w:val="404040" w:themeColor="text1" w:themeTint="BF"/>
    </w:rPr>
  </w:style>
  <w:style w:type="paragraph" w:styleId="Prrafodelista">
    <w:name w:val="List Paragraph"/>
    <w:basedOn w:val="Normal"/>
    <w:uiPriority w:val="34"/>
    <w:qFormat/>
    <w:rsid w:val="00836782"/>
    <w:pPr>
      <w:ind w:left="720"/>
      <w:contextualSpacing/>
    </w:pPr>
    <w:rPr>
      <w:kern w:val="2"/>
      <w14:ligatures w14:val="standardContextual"/>
    </w:rPr>
  </w:style>
  <w:style w:type="character" w:styleId="nfasisintenso">
    <w:name w:val="Intense Emphasis"/>
    <w:basedOn w:val="Fuentedeprrafopredeter"/>
    <w:uiPriority w:val="21"/>
    <w:qFormat/>
    <w:rsid w:val="00836782"/>
    <w:rPr>
      <w:i/>
      <w:iCs/>
      <w:color w:val="0F4761" w:themeColor="accent1" w:themeShade="BF"/>
    </w:rPr>
  </w:style>
  <w:style w:type="paragraph" w:styleId="Citadestacada">
    <w:name w:val="Intense Quote"/>
    <w:basedOn w:val="Normal"/>
    <w:next w:val="Normal"/>
    <w:link w:val="CitadestacadaCar"/>
    <w:uiPriority w:val="30"/>
    <w:qFormat/>
    <w:rsid w:val="00836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836782"/>
    <w:rPr>
      <w:i/>
      <w:iCs/>
      <w:color w:val="0F4761" w:themeColor="accent1" w:themeShade="BF"/>
    </w:rPr>
  </w:style>
  <w:style w:type="character" w:styleId="Referenciaintensa">
    <w:name w:val="Intense Reference"/>
    <w:basedOn w:val="Fuentedeprrafopredeter"/>
    <w:uiPriority w:val="32"/>
    <w:qFormat/>
    <w:rsid w:val="00836782"/>
    <w:rPr>
      <w:b/>
      <w:bCs/>
      <w:smallCaps/>
      <w:color w:val="0F4761" w:themeColor="accent1" w:themeShade="BF"/>
      <w:spacing w:val="5"/>
    </w:rPr>
  </w:style>
  <w:style w:type="table" w:styleId="Tablaconcuadrcula">
    <w:name w:val="Table Grid"/>
    <w:basedOn w:val="Tablanormal"/>
    <w:uiPriority w:val="39"/>
    <w:rsid w:val="00836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6782"/>
    <w:rPr>
      <w:kern w:val="0"/>
      <w14:ligatures w14:val="none"/>
    </w:rPr>
  </w:style>
  <w:style w:type="paragraph" w:styleId="Piedepgina">
    <w:name w:val="footer"/>
    <w:basedOn w:val="Normal"/>
    <w:link w:val="PiedepginaCar"/>
    <w:uiPriority w:val="99"/>
    <w:unhideWhenUsed/>
    <w:rsid w:val="00836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6782"/>
    <w:rPr>
      <w:kern w:val="0"/>
      <w14:ligatures w14:val="none"/>
    </w:rPr>
  </w:style>
  <w:style w:type="paragraph" w:styleId="Textoindependiente">
    <w:name w:val="Body Text"/>
    <w:basedOn w:val="Normal"/>
    <w:link w:val="TextoindependienteCar"/>
    <w:rsid w:val="00836782"/>
    <w:pPr>
      <w:spacing w:after="0" w:line="240" w:lineRule="auto"/>
      <w:jc w:val="center"/>
    </w:pPr>
    <w:rPr>
      <w:rFonts w:ascii="Arial" w:eastAsia="Times New Roman" w:hAnsi="Arial" w:cs="Times New Roman"/>
      <w:b/>
      <w:bCs/>
      <w:sz w:val="24"/>
      <w:szCs w:val="20"/>
      <w:lang w:val="es-ES" w:eastAsia="es-ES"/>
    </w:rPr>
  </w:style>
  <w:style w:type="character" w:customStyle="1" w:styleId="TextoindependienteCar">
    <w:name w:val="Texto independiente Car"/>
    <w:basedOn w:val="Fuentedeprrafopredeter"/>
    <w:link w:val="Textoindependiente"/>
    <w:rsid w:val="00836782"/>
    <w:rPr>
      <w:rFonts w:ascii="Arial" w:eastAsia="Times New Roman" w:hAnsi="Arial" w:cs="Times New Roman"/>
      <w:b/>
      <w:bCs/>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823</Words>
  <Characters>5032</Characters>
  <Application>Microsoft Office Word</Application>
  <DocSecurity>0</DocSecurity>
  <Lines>121</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Roberto Moreno Jiménez</dc:creator>
  <cp:keywords/>
  <dc:description/>
  <cp:lastModifiedBy>Carlo Roberto Moreno Jiménez</cp:lastModifiedBy>
  <cp:revision>8</cp:revision>
  <dcterms:created xsi:type="dcterms:W3CDTF">2025-09-09T15:35:00Z</dcterms:created>
  <dcterms:modified xsi:type="dcterms:W3CDTF">2026-03-06T20:49:00Z</dcterms:modified>
</cp:coreProperties>
</file>