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1ra Victoria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10-242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contextualSpacing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10:00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1ra Victoria Sección Bosques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10-243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10:05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Abraham González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10-001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10:10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Acueducto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10-002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10:15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Arturo Martínez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10-018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10:20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74208">
              <w:rPr>
                <w:rFonts w:ascii="Arial" w:hAnsi="Arial" w:cs="Arial"/>
                <w:color w:val="000000"/>
              </w:rPr>
              <w:t>Arvide</w:t>
            </w:r>
            <w:proofErr w:type="spellEnd"/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10-019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10:25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Barrio Norte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10-026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10:30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74208">
              <w:rPr>
                <w:rFonts w:ascii="Arial" w:hAnsi="Arial" w:cs="Arial"/>
                <w:color w:val="000000"/>
              </w:rPr>
              <w:t>Belen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 xml:space="preserve"> de Las Flores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10-029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10:35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74208">
              <w:rPr>
                <w:rFonts w:ascii="Arial" w:hAnsi="Arial" w:cs="Arial"/>
                <w:color w:val="000000"/>
              </w:rPr>
              <w:t>Belen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 xml:space="preserve"> de Las Flores (U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10-231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10:40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74208">
              <w:rPr>
                <w:rFonts w:ascii="Arial" w:hAnsi="Arial" w:cs="Arial"/>
                <w:color w:val="000000"/>
              </w:rPr>
              <w:t>Belen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 xml:space="preserve"> de Las Flores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Seccion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 xml:space="preserve"> Relleno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10-030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10:45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Bella Vista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10-031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10:50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Bonanza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10-032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10:55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Calzada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Jalalpa</w:t>
            </w:r>
            <w:proofErr w:type="spellEnd"/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10-034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11:00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Carola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10-040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11:05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74208">
              <w:rPr>
                <w:rFonts w:ascii="Arial" w:hAnsi="Arial" w:cs="Arial"/>
                <w:color w:val="000000"/>
              </w:rPr>
              <w:t>Cove</w:t>
            </w:r>
            <w:proofErr w:type="spellEnd"/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10-049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11:10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Cristo Rey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10-050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11:15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Desarrollo Urbano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10-052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11:20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El Bosque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10-056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11:25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El Bosque 2da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Seccion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10-057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11:30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El Bosque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Seccion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 xml:space="preserve"> Torres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10-058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11:35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El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Capulin</w:t>
            </w:r>
            <w:proofErr w:type="spellEnd"/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10-059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11:40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El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Capulin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10-060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11:45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El Cuernito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10-061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11:50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El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Paraiso</w:t>
            </w:r>
            <w:proofErr w:type="spellEnd"/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10-063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11:55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El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Piru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Fracc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10-064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contextualSpacing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12:00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El Pocito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10-066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12:05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El Rodeo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10-067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12:10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Estado de Hidalgo (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10-070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12:15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Estado de Hidalgo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10-071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12:20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Francisco Villa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10-074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12:25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Golondrinas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10-079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12:30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Golondrinas 1ra Sección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10-080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12:35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Golondrinas 2da Sección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10-081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12:40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Isidro Fabela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10-087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12:45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José María Pino Suarez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10-092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12:50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  <w:r w:rsidRPr="00D74208">
              <w:rPr>
                <w:rFonts w:ascii="Arial" w:hAnsi="Arial" w:cs="Arial"/>
                <w:color w:val="000000"/>
              </w:rPr>
              <w:t>La Cañada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10-096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12:55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La Conchita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10-100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13:00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La Joya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10-103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13:05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La </w:t>
            </w:r>
            <w:proofErr w:type="gramStart"/>
            <w:r w:rsidRPr="00D74208">
              <w:rPr>
                <w:rFonts w:ascii="Arial" w:hAnsi="Arial" w:cs="Arial"/>
                <w:color w:val="000000"/>
              </w:rPr>
              <w:t>Mexicana</w:t>
            </w:r>
            <w:proofErr w:type="gramEnd"/>
            <w:r w:rsidRPr="00D74208"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10-013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13:10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La Palmita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10-109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13:15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La Presa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10-111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07/09/2016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13:20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La Presa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Seccion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 xml:space="preserve"> Hornos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10-112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10:00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Las Cuevitas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10-118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10:05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Las Palmas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10-119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10:10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Liberales de 1857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10-121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10:15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Lomas de Becerra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10-124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10:20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Lomas de Becerra (U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10-125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10:25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Lomas de Becerra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Arvide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 xml:space="preserve"> (U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10-126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10:30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49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Lomas de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Capula</w:t>
            </w:r>
            <w:proofErr w:type="spellEnd"/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10-127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contextualSpacing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10:35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Lomas de Santo Domingo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10-141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contextualSpacing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10:40</w:t>
            </w:r>
          </w:p>
        </w:tc>
      </w:tr>
      <w:tr w:rsidR="00D74208" w:rsidRPr="00BE10A8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51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Lomas de Santo Domingo (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10-142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10:45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lastRenderedPageBreak/>
              <w:t>52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María G de García Ruiz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10-149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10:50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53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74208">
              <w:rPr>
                <w:rFonts w:ascii="Arial" w:hAnsi="Arial" w:cs="Arial"/>
                <w:color w:val="000000"/>
              </w:rPr>
              <w:t>Martires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 xml:space="preserve"> de Tacubaya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10-150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10:55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54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Minas de Cristo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10-156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11:00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55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Molino de Santo Domingo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10-159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11:05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56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Molino de Santo Domingo (U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10-160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11:10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57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Ocho de Agosto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10-161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11:15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Olivar del Conde 1ra Sección I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10-252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11:20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59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Olivar del Conde 1ra Sección II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10-253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11:25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60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Olivar del Conde 2da Sección I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10-254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11:30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61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Olivar del Conde 2da Sección II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10-255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11:35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62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Palmas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10-166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11:40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63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Parque Residencial San Antonio (U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10-169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11:45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64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Piloto (Adolfo López Mateos)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10-171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11:50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65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Piloto (Adolfo López Mateos) (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10-172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11:55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66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Pólvora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10-174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12:00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67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Presidentes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10-177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12:05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68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Presidentes 1ra (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10-178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12:10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69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Presidentes 2da (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Ampl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10-179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12:15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70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Reacomodo El Cuernito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10-187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12:20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71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Reacomodo Pino Suarez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10-188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12:25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72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Real del Monte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10-189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12:30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73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San Pedro de Los Pinos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10-197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12:35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74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Santa Fe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10-198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contextualSpacing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12:40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75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Santa Fe (U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10-199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contextualSpacing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12:45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76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Sears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Roebuck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 xml:space="preserve"> (U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10-205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12:50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lastRenderedPageBreak/>
              <w:t>77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Tejocote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10-209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12:55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78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Tolteca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10-226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13:00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79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Torres San Antonio (U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10-229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13:05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80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 xml:space="preserve">Torres San Pedro (U </w:t>
            </w:r>
            <w:proofErr w:type="spellStart"/>
            <w:r w:rsidRPr="00D74208">
              <w:rPr>
                <w:rFonts w:ascii="Arial" w:hAnsi="Arial" w:cs="Arial"/>
                <w:color w:val="000000"/>
              </w:rPr>
              <w:t>Hab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10-230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13:10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81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Villa Solidaridad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10-237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13:15</w:t>
            </w:r>
          </w:p>
        </w:tc>
      </w:tr>
      <w:tr w:rsidR="00D74208" w:rsidRPr="001751A3" w:rsidTr="00CF7979">
        <w:trPr>
          <w:jc w:val="center"/>
        </w:trPr>
        <w:tc>
          <w:tcPr>
            <w:tcW w:w="571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82</w:t>
            </w:r>
          </w:p>
        </w:tc>
        <w:tc>
          <w:tcPr>
            <w:tcW w:w="955" w:type="dxa"/>
          </w:tcPr>
          <w:p w:rsidR="00D74208" w:rsidRPr="00D74208" w:rsidRDefault="00D74208" w:rsidP="00D74208">
            <w:pPr>
              <w:contextualSpacing/>
              <w:jc w:val="center"/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XVIII</w:t>
            </w:r>
          </w:p>
        </w:tc>
        <w:tc>
          <w:tcPr>
            <w:tcW w:w="3969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D74208">
              <w:rPr>
                <w:rFonts w:ascii="Arial" w:hAnsi="Arial" w:cs="Arial"/>
                <w:color w:val="000000"/>
              </w:rPr>
              <w:t>Zenon</w:t>
            </w:r>
            <w:proofErr w:type="spellEnd"/>
            <w:r w:rsidRPr="00D74208">
              <w:rPr>
                <w:rFonts w:ascii="Arial" w:hAnsi="Arial" w:cs="Arial"/>
                <w:color w:val="000000"/>
              </w:rPr>
              <w:t xml:space="preserve"> Delgado</w:t>
            </w:r>
          </w:p>
        </w:tc>
        <w:tc>
          <w:tcPr>
            <w:tcW w:w="1283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10-239</w:t>
            </w:r>
          </w:p>
        </w:tc>
        <w:tc>
          <w:tcPr>
            <w:tcW w:w="2010" w:type="dxa"/>
          </w:tcPr>
          <w:p w:rsidR="00D74208" w:rsidRPr="00D74208" w:rsidRDefault="00D74208" w:rsidP="00D74208">
            <w:pPr>
              <w:rPr>
                <w:rFonts w:ascii="Arial" w:hAnsi="Arial" w:cs="Arial"/>
              </w:rPr>
            </w:pPr>
            <w:r w:rsidRPr="00D74208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08/09/2016</w:t>
            </w:r>
          </w:p>
        </w:tc>
        <w:tc>
          <w:tcPr>
            <w:tcW w:w="1478" w:type="dxa"/>
            <w:vAlign w:val="bottom"/>
          </w:tcPr>
          <w:p w:rsidR="00D74208" w:rsidRPr="00D74208" w:rsidRDefault="00D74208" w:rsidP="00D74208">
            <w:pPr>
              <w:jc w:val="center"/>
              <w:rPr>
                <w:rFonts w:ascii="Arial" w:hAnsi="Arial" w:cs="Arial"/>
                <w:color w:val="000000"/>
              </w:rPr>
            </w:pPr>
            <w:r w:rsidRPr="00D74208">
              <w:rPr>
                <w:rFonts w:ascii="Arial" w:hAnsi="Arial" w:cs="Arial"/>
                <w:color w:val="000000"/>
              </w:rPr>
              <w:t>13:20</w:t>
            </w:r>
          </w:p>
        </w:tc>
      </w:tr>
    </w:tbl>
    <w:p w:rsidR="00086793" w:rsidRPr="00BE10A8" w:rsidRDefault="00086793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C31" w:rsidRDefault="00FB4C31" w:rsidP="00741B05">
      <w:pPr>
        <w:spacing w:after="0" w:line="240" w:lineRule="auto"/>
      </w:pPr>
      <w:r>
        <w:separator/>
      </w:r>
    </w:p>
  </w:endnote>
  <w:endnote w:type="continuationSeparator" w:id="0">
    <w:p w:rsidR="00FB4C31" w:rsidRDefault="00FB4C31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C31" w:rsidRDefault="00FB4C31" w:rsidP="00741B05">
      <w:pPr>
        <w:spacing w:after="0" w:line="240" w:lineRule="auto"/>
      </w:pPr>
      <w:r>
        <w:separator/>
      </w:r>
    </w:p>
  </w:footnote>
  <w:footnote w:type="continuationSeparator" w:id="0">
    <w:p w:rsidR="00FB4C31" w:rsidRDefault="00FB4C31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08B" w:rsidRPr="00BE10A8" w:rsidRDefault="00EF208B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EF208B" w:rsidRPr="00BE10A8" w:rsidRDefault="00EF208B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EF208B" w:rsidRDefault="00EF208B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EF208B" w:rsidRDefault="00EF208B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70CFB" w:rsidRDefault="00EF208B" w:rsidP="00B70CFB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 w:rsidR="00B70CFB">
      <w:rPr>
        <w:rFonts w:ascii="Arial" w:hAnsi="Arial" w:cs="Arial"/>
        <w:b/>
        <w:sz w:val="20"/>
        <w:szCs w:val="20"/>
      </w:rPr>
      <w:t xml:space="preserve">EL CÓMPUTO DE LA </w:t>
    </w:r>
  </w:p>
  <w:p w:rsidR="00EF208B" w:rsidRPr="00BE10A8" w:rsidRDefault="00B70CFB" w:rsidP="00B70CFB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ELECCIÓN DE COMITES CIUDADANOS Y CONSEJOS DE LOS PUEBLOS 2017</w:t>
    </w:r>
  </w:p>
  <w:p w:rsidR="00EF208B" w:rsidRDefault="00EF208B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751A3"/>
    <w:rsid w:val="001B198A"/>
    <w:rsid w:val="00260BB5"/>
    <w:rsid w:val="00373D58"/>
    <w:rsid w:val="003A395C"/>
    <w:rsid w:val="005B39A0"/>
    <w:rsid w:val="006F0B10"/>
    <w:rsid w:val="00705356"/>
    <w:rsid w:val="00741B05"/>
    <w:rsid w:val="00812E52"/>
    <w:rsid w:val="00973BEE"/>
    <w:rsid w:val="00AD4091"/>
    <w:rsid w:val="00B70CFB"/>
    <w:rsid w:val="00B742F9"/>
    <w:rsid w:val="00BE10A8"/>
    <w:rsid w:val="00BF38AA"/>
    <w:rsid w:val="00CA10F8"/>
    <w:rsid w:val="00CC5899"/>
    <w:rsid w:val="00D20CEA"/>
    <w:rsid w:val="00D20D1D"/>
    <w:rsid w:val="00D25596"/>
    <w:rsid w:val="00D74208"/>
    <w:rsid w:val="00EA039F"/>
    <w:rsid w:val="00EF208B"/>
    <w:rsid w:val="00FB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4F0C9"/>
  <w15:docId w15:val="{00F64FB7-F2EF-446A-B47D-380FD254E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González Fernández Andrés</cp:lastModifiedBy>
  <cp:revision>3</cp:revision>
  <dcterms:created xsi:type="dcterms:W3CDTF">2016-08-31T17:48:00Z</dcterms:created>
  <dcterms:modified xsi:type="dcterms:W3CDTF">2016-08-31T17:56:00Z</dcterms:modified>
</cp:coreProperties>
</file>